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27" w:rsidRPr="00DD465C" w:rsidRDefault="00CF3727" w:rsidP="00DD465C">
      <w:pPr>
        <w:pStyle w:val="Ttulo2"/>
        <w:spacing w:line="276" w:lineRule="auto"/>
        <w:ind w:firstLine="708"/>
        <w:rPr>
          <w:rFonts w:ascii="Times New Roman" w:hAnsi="Times New Roman"/>
          <w:color w:val="000000"/>
          <w:sz w:val="24"/>
          <w:szCs w:val="24"/>
        </w:rPr>
      </w:pPr>
      <w:r w:rsidRPr="00DD465C">
        <w:rPr>
          <w:rFonts w:ascii="Times New Roman" w:hAnsi="Times New Roman"/>
          <w:color w:val="000000"/>
          <w:sz w:val="24"/>
          <w:szCs w:val="24"/>
        </w:rPr>
        <w:t xml:space="preserve">PROCESSO LICITATÓRIO Nº </w:t>
      </w:r>
      <w:r w:rsidR="00F00A1F">
        <w:rPr>
          <w:rFonts w:ascii="Times New Roman" w:hAnsi="Times New Roman"/>
          <w:color w:val="000000"/>
          <w:sz w:val="24"/>
          <w:szCs w:val="24"/>
        </w:rPr>
        <w:t>02</w:t>
      </w:r>
      <w:r w:rsidRPr="00DD465C">
        <w:rPr>
          <w:rFonts w:ascii="Times New Roman" w:hAnsi="Times New Roman"/>
          <w:color w:val="000000"/>
          <w:sz w:val="24"/>
          <w:szCs w:val="24"/>
        </w:rPr>
        <w:t>/201</w:t>
      </w:r>
      <w:r w:rsidR="001E7255">
        <w:rPr>
          <w:rFonts w:ascii="Times New Roman" w:hAnsi="Times New Roman"/>
          <w:color w:val="000000"/>
          <w:sz w:val="24"/>
          <w:szCs w:val="24"/>
        </w:rPr>
        <w:t>5</w:t>
      </w:r>
    </w:p>
    <w:p w:rsidR="00CF3727" w:rsidRPr="00DD465C" w:rsidRDefault="00CF3727" w:rsidP="00DD465C">
      <w:pPr>
        <w:pStyle w:val="Ttulo2"/>
        <w:spacing w:line="276" w:lineRule="auto"/>
        <w:ind w:firstLine="708"/>
        <w:rPr>
          <w:rFonts w:ascii="Times New Roman" w:hAnsi="Times New Roman"/>
          <w:color w:val="000000"/>
          <w:sz w:val="24"/>
          <w:szCs w:val="24"/>
        </w:rPr>
      </w:pPr>
    </w:p>
    <w:p w:rsidR="00CF3727" w:rsidRPr="00DD465C" w:rsidRDefault="00CF3727" w:rsidP="00DD465C">
      <w:pPr>
        <w:pStyle w:val="Ttulo2"/>
        <w:spacing w:line="276" w:lineRule="auto"/>
        <w:ind w:firstLine="708"/>
        <w:rPr>
          <w:rFonts w:ascii="Times New Roman" w:hAnsi="Times New Roman"/>
          <w:color w:val="000000"/>
          <w:sz w:val="24"/>
          <w:szCs w:val="24"/>
        </w:rPr>
      </w:pPr>
      <w:r w:rsidRPr="00DD465C">
        <w:rPr>
          <w:rFonts w:ascii="Times New Roman" w:hAnsi="Times New Roman"/>
          <w:color w:val="000000"/>
          <w:sz w:val="24"/>
          <w:szCs w:val="24"/>
        </w:rPr>
        <w:t xml:space="preserve">EDITAL DE CONVITE Nº </w:t>
      </w:r>
      <w:r w:rsidR="00F00A1F">
        <w:rPr>
          <w:rFonts w:ascii="Times New Roman" w:hAnsi="Times New Roman"/>
          <w:color w:val="000000"/>
          <w:sz w:val="24"/>
          <w:szCs w:val="24"/>
        </w:rPr>
        <w:t>02</w:t>
      </w:r>
      <w:r w:rsidRPr="00DD465C">
        <w:rPr>
          <w:rFonts w:ascii="Times New Roman" w:hAnsi="Times New Roman"/>
          <w:color w:val="000000"/>
          <w:sz w:val="24"/>
          <w:szCs w:val="24"/>
        </w:rPr>
        <w:t>/201</w:t>
      </w:r>
      <w:r w:rsidR="001E7255">
        <w:rPr>
          <w:rFonts w:ascii="Times New Roman" w:hAnsi="Times New Roman"/>
          <w:color w:val="000000"/>
          <w:sz w:val="24"/>
          <w:szCs w:val="24"/>
        </w:rPr>
        <w:t>5</w:t>
      </w:r>
    </w:p>
    <w:p w:rsidR="00CF3727" w:rsidRPr="00DD465C" w:rsidRDefault="00CF3727" w:rsidP="00DD465C">
      <w:pPr>
        <w:spacing w:line="276" w:lineRule="auto"/>
        <w:rPr>
          <w:szCs w:val="24"/>
        </w:rPr>
      </w:pPr>
    </w:p>
    <w:p w:rsidR="00CF3727" w:rsidRPr="00DD465C" w:rsidRDefault="00CF3727" w:rsidP="00DD465C">
      <w:pPr>
        <w:spacing w:line="276" w:lineRule="auto"/>
        <w:jc w:val="both"/>
        <w:rPr>
          <w:color w:val="000000"/>
          <w:szCs w:val="24"/>
        </w:rPr>
      </w:pPr>
      <w:r w:rsidRPr="00DD465C">
        <w:rPr>
          <w:b/>
          <w:color w:val="000000"/>
          <w:szCs w:val="24"/>
        </w:rPr>
        <w:t>1 - PREÂMBULO</w:t>
      </w:r>
    </w:p>
    <w:p w:rsidR="00CF3727" w:rsidRPr="00DD465C" w:rsidRDefault="00CF3727" w:rsidP="00DD465C">
      <w:pPr>
        <w:spacing w:line="276" w:lineRule="auto"/>
        <w:jc w:val="both"/>
        <w:rPr>
          <w:color w:val="000000"/>
          <w:szCs w:val="24"/>
        </w:rPr>
      </w:pPr>
    </w:p>
    <w:p w:rsidR="00CF3727" w:rsidRPr="00DD465C" w:rsidRDefault="00CF3727" w:rsidP="00DD465C">
      <w:pPr>
        <w:pStyle w:val="TextosemFormatao"/>
        <w:spacing w:line="276" w:lineRule="auto"/>
        <w:jc w:val="both"/>
        <w:rPr>
          <w:rFonts w:ascii="Times New Roman" w:hAnsi="Times New Roman"/>
          <w:sz w:val="24"/>
          <w:szCs w:val="24"/>
        </w:rPr>
      </w:pPr>
      <w:r w:rsidRPr="00DD465C">
        <w:rPr>
          <w:rFonts w:ascii="Times New Roman" w:eastAsia="MS Mincho" w:hAnsi="Times New Roman"/>
          <w:sz w:val="24"/>
          <w:szCs w:val="24"/>
        </w:rPr>
        <w:t xml:space="preserve">A Câmara </w:t>
      </w:r>
      <w:r w:rsidR="004018D0">
        <w:rPr>
          <w:rFonts w:ascii="Times New Roman" w:eastAsia="MS Mincho" w:hAnsi="Times New Roman"/>
          <w:sz w:val="24"/>
          <w:szCs w:val="24"/>
        </w:rPr>
        <w:t xml:space="preserve">Municipal </w:t>
      </w:r>
      <w:r w:rsidRPr="00DD465C">
        <w:rPr>
          <w:rFonts w:ascii="Times New Roman" w:eastAsia="MS Mincho" w:hAnsi="Times New Roman"/>
          <w:sz w:val="24"/>
          <w:szCs w:val="24"/>
        </w:rPr>
        <w:t>de Vereadores de Descanso, Estado de Santa Catarina, pessoa jurídica de direito público, sita na Rua José Bonifácio, nº 455, nesta Cidade, inscrita no CGC/MF sob o nº 83.517.946/0001-</w:t>
      </w:r>
      <w:r w:rsidR="00AB2769">
        <w:rPr>
          <w:rFonts w:ascii="Times New Roman" w:eastAsia="MS Mincho" w:hAnsi="Times New Roman"/>
          <w:sz w:val="24"/>
          <w:szCs w:val="24"/>
        </w:rPr>
        <w:t>57, neste ato, representada pelo</w:t>
      </w:r>
      <w:r w:rsidRPr="00DD465C">
        <w:rPr>
          <w:rFonts w:ascii="Times New Roman" w:eastAsia="MS Mincho" w:hAnsi="Times New Roman"/>
          <w:sz w:val="24"/>
          <w:szCs w:val="24"/>
        </w:rPr>
        <w:t xml:space="preserve"> President</w:t>
      </w:r>
      <w:r w:rsidR="00AB2769">
        <w:rPr>
          <w:rFonts w:ascii="Times New Roman" w:eastAsia="MS Mincho" w:hAnsi="Times New Roman"/>
          <w:sz w:val="24"/>
          <w:szCs w:val="24"/>
        </w:rPr>
        <w:t>e da Câmara, Sr</w:t>
      </w:r>
      <w:r w:rsidRPr="00DD465C">
        <w:rPr>
          <w:rFonts w:ascii="Times New Roman" w:eastAsia="MS Mincho" w:hAnsi="Times New Roman"/>
          <w:sz w:val="24"/>
          <w:szCs w:val="24"/>
        </w:rPr>
        <w:t xml:space="preserve">. </w:t>
      </w:r>
      <w:r w:rsidR="001E7255" w:rsidRPr="001E7255">
        <w:rPr>
          <w:rFonts w:ascii="Times New Roman" w:eastAsia="MS Mincho" w:hAnsi="Times New Roman"/>
          <w:b/>
          <w:sz w:val="24"/>
          <w:szCs w:val="24"/>
        </w:rPr>
        <w:t>JOSÉ ALBERTO SACHETTI</w:t>
      </w:r>
      <w:r w:rsidRPr="00DD465C">
        <w:rPr>
          <w:rFonts w:ascii="Times New Roman" w:hAnsi="Times New Roman"/>
          <w:sz w:val="24"/>
          <w:szCs w:val="24"/>
        </w:rPr>
        <w:t xml:space="preserve">, torna público, para o conhecimento dos interessados, que fará realizar licitação na modalidade de </w:t>
      </w:r>
      <w:r w:rsidRPr="00DD465C">
        <w:rPr>
          <w:rFonts w:ascii="Times New Roman" w:hAnsi="Times New Roman"/>
          <w:b/>
          <w:sz w:val="24"/>
          <w:szCs w:val="24"/>
        </w:rPr>
        <w:t>CARTA CONVITE</w:t>
      </w:r>
      <w:r w:rsidR="00CD3477" w:rsidRPr="00DD465C">
        <w:rPr>
          <w:rFonts w:ascii="Times New Roman" w:hAnsi="Times New Roman"/>
          <w:b/>
          <w:sz w:val="24"/>
          <w:szCs w:val="24"/>
        </w:rPr>
        <w:t xml:space="preserve"> -</w:t>
      </w:r>
      <w:r w:rsidRPr="00DD465C">
        <w:rPr>
          <w:rFonts w:ascii="Times New Roman" w:hAnsi="Times New Roman"/>
          <w:b/>
          <w:sz w:val="24"/>
          <w:szCs w:val="24"/>
        </w:rPr>
        <w:t xml:space="preserve"> REGIME DE EMPREITADA POR PREÇO GLOBAL – MENOR PREÇO</w:t>
      </w:r>
      <w:r w:rsidRPr="00DD465C">
        <w:rPr>
          <w:rFonts w:ascii="Times New Roman" w:hAnsi="Times New Roman"/>
          <w:sz w:val="24"/>
          <w:szCs w:val="24"/>
        </w:rPr>
        <w:t xml:space="preserve">, conforme descrito no objeto do presente edital e que estará </w:t>
      </w:r>
      <w:r w:rsidRPr="00305A6F">
        <w:rPr>
          <w:rFonts w:ascii="Times New Roman" w:hAnsi="Times New Roman"/>
          <w:b/>
          <w:sz w:val="24"/>
          <w:szCs w:val="24"/>
        </w:rPr>
        <w:t xml:space="preserve">recebendo os envelopes de documentação e das propostas até as 08h45min do dia </w:t>
      </w:r>
      <w:r w:rsidR="00C2142F">
        <w:rPr>
          <w:rFonts w:ascii="Times New Roman" w:hAnsi="Times New Roman"/>
          <w:b/>
          <w:sz w:val="24"/>
          <w:szCs w:val="24"/>
        </w:rPr>
        <w:t>1</w:t>
      </w:r>
      <w:r w:rsidR="00796047">
        <w:rPr>
          <w:rFonts w:ascii="Times New Roman" w:hAnsi="Times New Roman"/>
          <w:b/>
          <w:sz w:val="24"/>
          <w:szCs w:val="24"/>
        </w:rPr>
        <w:t>4</w:t>
      </w:r>
      <w:r w:rsidRPr="00305A6F">
        <w:rPr>
          <w:rFonts w:ascii="Times New Roman" w:hAnsi="Times New Roman"/>
          <w:b/>
          <w:sz w:val="24"/>
          <w:szCs w:val="24"/>
        </w:rPr>
        <w:t xml:space="preserve"> de </w:t>
      </w:r>
      <w:r w:rsidR="00922B5C" w:rsidRPr="00305A6F">
        <w:rPr>
          <w:rFonts w:ascii="Times New Roman" w:hAnsi="Times New Roman"/>
          <w:b/>
          <w:sz w:val="24"/>
          <w:szCs w:val="24"/>
        </w:rPr>
        <w:t>deze</w:t>
      </w:r>
      <w:r w:rsidRPr="00305A6F">
        <w:rPr>
          <w:rFonts w:ascii="Times New Roman" w:hAnsi="Times New Roman"/>
          <w:b/>
          <w:sz w:val="24"/>
          <w:szCs w:val="24"/>
        </w:rPr>
        <w:t>mbro de 201</w:t>
      </w:r>
      <w:r w:rsidR="001E7255">
        <w:rPr>
          <w:rFonts w:ascii="Times New Roman" w:hAnsi="Times New Roman"/>
          <w:b/>
          <w:sz w:val="24"/>
          <w:szCs w:val="24"/>
        </w:rPr>
        <w:t>5</w:t>
      </w:r>
      <w:r w:rsidRPr="00305A6F">
        <w:rPr>
          <w:rFonts w:ascii="Times New Roman" w:hAnsi="Times New Roman"/>
          <w:sz w:val="24"/>
          <w:szCs w:val="24"/>
        </w:rPr>
        <w:t>,</w:t>
      </w:r>
      <w:r w:rsidRPr="00DD465C">
        <w:rPr>
          <w:rFonts w:ascii="Times New Roman" w:hAnsi="Times New Roman"/>
          <w:sz w:val="24"/>
          <w:szCs w:val="24"/>
        </w:rPr>
        <w:t xml:space="preserve"> junto à Secretaria da Câmara </w:t>
      </w:r>
      <w:r w:rsidR="004018D0">
        <w:rPr>
          <w:rFonts w:ascii="Times New Roman" w:hAnsi="Times New Roman"/>
          <w:sz w:val="24"/>
          <w:szCs w:val="24"/>
        </w:rPr>
        <w:t xml:space="preserve">Municipal </w:t>
      </w:r>
      <w:r w:rsidRPr="00DD465C">
        <w:rPr>
          <w:rFonts w:ascii="Times New Roman" w:hAnsi="Times New Roman"/>
          <w:sz w:val="24"/>
          <w:szCs w:val="24"/>
        </w:rPr>
        <w:t xml:space="preserve">de Vereadores, sito à Rua José Bonifácio, nº 455, centro Descanso (SC). Na sala da Secretaria deste Poder legislativo, </w:t>
      </w:r>
      <w:r w:rsidRPr="00DD465C">
        <w:rPr>
          <w:rFonts w:ascii="Times New Roman" w:hAnsi="Times New Roman"/>
          <w:b/>
          <w:sz w:val="24"/>
          <w:szCs w:val="24"/>
        </w:rPr>
        <w:t>no mesmo dia, às 09 horas</w:t>
      </w:r>
      <w:r w:rsidR="001934D0">
        <w:rPr>
          <w:rFonts w:ascii="Times New Roman" w:hAnsi="Times New Roman"/>
          <w:b/>
          <w:sz w:val="24"/>
          <w:szCs w:val="24"/>
        </w:rPr>
        <w:t xml:space="preserve"> </w:t>
      </w:r>
      <w:r w:rsidRPr="00DD465C">
        <w:rPr>
          <w:rFonts w:ascii="Times New Roman" w:hAnsi="Times New Roman"/>
          <w:b/>
          <w:sz w:val="24"/>
          <w:szCs w:val="24"/>
        </w:rPr>
        <w:t xml:space="preserve">realizará a abertura dos envelopes </w:t>
      </w:r>
      <w:r w:rsidRPr="00DD465C">
        <w:rPr>
          <w:rFonts w:ascii="Times New Roman" w:hAnsi="Times New Roman"/>
          <w:sz w:val="24"/>
          <w:szCs w:val="24"/>
        </w:rPr>
        <w:t xml:space="preserve">com a habilitação e </w:t>
      </w:r>
      <w:proofErr w:type="gramStart"/>
      <w:r w:rsidRPr="00DD465C">
        <w:rPr>
          <w:rFonts w:ascii="Times New Roman" w:hAnsi="Times New Roman"/>
          <w:sz w:val="24"/>
          <w:szCs w:val="24"/>
        </w:rPr>
        <w:t>após</w:t>
      </w:r>
      <w:proofErr w:type="gramEnd"/>
      <w:r w:rsidRPr="00DD465C">
        <w:rPr>
          <w:rFonts w:ascii="Times New Roman" w:hAnsi="Times New Roman"/>
          <w:sz w:val="24"/>
          <w:szCs w:val="24"/>
        </w:rPr>
        <w:t xml:space="preserve"> decorrido o prazo legal, abrirá os envelopes das propostas. Rege-se o presente processo licitatório pela Lei Federal nº 8.666/93, de 21 de junho de 1993, atualizada pela Lei Federal nº 8.883/94, e alterações posteriores, bem como pelo contido no presente edital.</w:t>
      </w:r>
    </w:p>
    <w:p w:rsidR="00640E2B" w:rsidRPr="00DD465C" w:rsidRDefault="00640E2B" w:rsidP="00DD465C">
      <w:pPr>
        <w:suppressAutoHyphens/>
        <w:spacing w:line="276" w:lineRule="auto"/>
        <w:ind w:firstLine="1134"/>
        <w:jc w:val="both"/>
        <w:rPr>
          <w:b/>
          <w:color w:val="000000"/>
          <w:szCs w:val="24"/>
        </w:rPr>
      </w:pPr>
    </w:p>
    <w:p w:rsidR="00640E2B" w:rsidRPr="00DD465C" w:rsidRDefault="00640E2B" w:rsidP="00DD465C">
      <w:pPr>
        <w:spacing w:line="276" w:lineRule="auto"/>
        <w:jc w:val="both"/>
        <w:rPr>
          <w:color w:val="000000"/>
          <w:szCs w:val="24"/>
        </w:rPr>
      </w:pPr>
      <w:r w:rsidRPr="00DD465C">
        <w:rPr>
          <w:rStyle w:val="Forte"/>
          <w:b w:val="0"/>
          <w:bCs w:val="0"/>
          <w:color w:val="000000"/>
          <w:szCs w:val="24"/>
        </w:rPr>
        <w:t xml:space="preserve">As Microempresas e Empresas de Pequeno Porte, enquadradas de acordo com a Lei Complementar nº 123/2006, que tiverem interesse de gozar dos direitos constantes nos artigos 42 a 46 da referida lei, deverão apresentar, fora dos envelopes </w:t>
      </w:r>
      <w:r w:rsidR="00BD667A">
        <w:rPr>
          <w:rStyle w:val="Forte"/>
          <w:b w:val="0"/>
          <w:bCs w:val="0"/>
          <w:color w:val="000000"/>
          <w:szCs w:val="24"/>
        </w:rPr>
        <w:t>A</w:t>
      </w:r>
      <w:r w:rsidRPr="00DD465C">
        <w:rPr>
          <w:rStyle w:val="Forte"/>
          <w:b w:val="0"/>
          <w:bCs w:val="0"/>
          <w:color w:val="000000"/>
          <w:szCs w:val="24"/>
        </w:rPr>
        <w:t xml:space="preserve"> e </w:t>
      </w:r>
      <w:r w:rsidR="00BD667A">
        <w:rPr>
          <w:rStyle w:val="Forte"/>
          <w:b w:val="0"/>
          <w:bCs w:val="0"/>
          <w:color w:val="000000"/>
          <w:szCs w:val="24"/>
        </w:rPr>
        <w:t>B</w:t>
      </w:r>
      <w:r w:rsidRPr="00DD465C">
        <w:rPr>
          <w:rStyle w:val="Forte"/>
          <w:b w:val="0"/>
          <w:bCs w:val="0"/>
          <w:color w:val="000000"/>
          <w:szCs w:val="24"/>
        </w:rPr>
        <w:t>, Certidão da Junta Comercial ou do Registro Civil de Pessoas Jurídicas comprovando esta situação.</w:t>
      </w:r>
    </w:p>
    <w:p w:rsidR="00640E2B" w:rsidRPr="00DD465C" w:rsidRDefault="00640E2B" w:rsidP="00DD465C">
      <w:pPr>
        <w:suppressAutoHyphens/>
        <w:spacing w:line="276" w:lineRule="auto"/>
        <w:jc w:val="both"/>
        <w:rPr>
          <w:color w:val="000000"/>
          <w:szCs w:val="24"/>
        </w:rPr>
      </w:pPr>
    </w:p>
    <w:p w:rsidR="00640E2B" w:rsidRPr="00DD465C" w:rsidRDefault="00640E2B" w:rsidP="00DD465C">
      <w:pPr>
        <w:suppressAutoHyphens/>
        <w:spacing w:line="276" w:lineRule="auto"/>
        <w:jc w:val="both"/>
        <w:rPr>
          <w:b/>
          <w:color w:val="000000"/>
          <w:szCs w:val="24"/>
        </w:rPr>
      </w:pPr>
      <w:r w:rsidRPr="00DD465C">
        <w:rPr>
          <w:b/>
          <w:color w:val="000000"/>
          <w:szCs w:val="24"/>
        </w:rPr>
        <w:t>2 - DO OBJETO</w:t>
      </w:r>
    </w:p>
    <w:p w:rsidR="00640E2B" w:rsidRPr="00DD465C" w:rsidRDefault="00640E2B" w:rsidP="00DD465C">
      <w:pPr>
        <w:pStyle w:val="PADRAO"/>
        <w:suppressAutoHyphens/>
        <w:spacing w:line="276" w:lineRule="auto"/>
        <w:rPr>
          <w:rFonts w:ascii="Times New Roman" w:hAnsi="Times New Roman"/>
          <w:color w:val="000000"/>
          <w:szCs w:val="24"/>
        </w:rPr>
      </w:pPr>
    </w:p>
    <w:p w:rsidR="003D4616" w:rsidRDefault="00640E2B" w:rsidP="00DD465C">
      <w:pPr>
        <w:autoSpaceDE w:val="0"/>
        <w:autoSpaceDN w:val="0"/>
        <w:adjustRightInd w:val="0"/>
        <w:spacing w:line="276" w:lineRule="auto"/>
        <w:jc w:val="both"/>
        <w:rPr>
          <w:szCs w:val="24"/>
        </w:rPr>
      </w:pPr>
      <w:r w:rsidRPr="00DD465C">
        <w:rPr>
          <w:szCs w:val="24"/>
        </w:rPr>
        <w:t xml:space="preserve">2.1. </w:t>
      </w:r>
      <w:r w:rsidR="008E49F0" w:rsidRPr="00DD465C">
        <w:rPr>
          <w:szCs w:val="24"/>
        </w:rPr>
        <w:t xml:space="preserve">O objeto do presente Edital consiste na </w:t>
      </w:r>
      <w:r w:rsidR="003D4616">
        <w:rPr>
          <w:szCs w:val="24"/>
        </w:rPr>
        <w:t>contratação de empresa para execução de obra objetivando a pavimentação com pedras irregulares de basalto junto ao pátio da Câmara Municipal de Vereadores</w:t>
      </w:r>
      <w:r w:rsidR="004F084D">
        <w:rPr>
          <w:szCs w:val="24"/>
        </w:rPr>
        <w:t xml:space="preserve"> de Descanso</w:t>
      </w:r>
      <w:r w:rsidR="003D4616">
        <w:rPr>
          <w:szCs w:val="24"/>
        </w:rPr>
        <w:t>, localizada na Rua José Bonifácio, 455, centro, sito na cidade de Descanso (SC), com área de 448,84</w:t>
      </w:r>
      <w:proofErr w:type="spellStart"/>
      <w:r w:rsidR="003D4616">
        <w:rPr>
          <w:szCs w:val="24"/>
        </w:rPr>
        <w:t>m²</w:t>
      </w:r>
      <w:proofErr w:type="spellEnd"/>
      <w:r w:rsidR="003D4616">
        <w:rPr>
          <w:szCs w:val="24"/>
        </w:rPr>
        <w:t xml:space="preserve"> (quatrocentos e quarenta e oito metros quadrados e oitenta e quatro centímetros quadrados), com recursos próprios da Câmara Municipal de Vereadores, tudo conforme </w:t>
      </w:r>
      <w:proofErr w:type="gramStart"/>
      <w:r w:rsidR="003D4616">
        <w:rPr>
          <w:szCs w:val="24"/>
        </w:rPr>
        <w:t>projeto,</w:t>
      </w:r>
      <w:proofErr w:type="gramEnd"/>
      <w:r w:rsidR="003D4616">
        <w:rPr>
          <w:szCs w:val="24"/>
        </w:rPr>
        <w:t xml:space="preserve"> memorial descritivo e orçamento base, os quais passam a fazer parte integrante do presente processo licitatório.</w:t>
      </w:r>
    </w:p>
    <w:p w:rsidR="003D4616" w:rsidRDefault="003D4616" w:rsidP="00DD465C">
      <w:pPr>
        <w:autoSpaceDE w:val="0"/>
        <w:autoSpaceDN w:val="0"/>
        <w:adjustRightInd w:val="0"/>
        <w:spacing w:line="276" w:lineRule="auto"/>
        <w:jc w:val="both"/>
        <w:rPr>
          <w:szCs w:val="24"/>
        </w:rPr>
      </w:pPr>
    </w:p>
    <w:p w:rsidR="000041CB" w:rsidRDefault="000041CB" w:rsidP="00DD465C">
      <w:pPr>
        <w:autoSpaceDE w:val="0"/>
        <w:autoSpaceDN w:val="0"/>
        <w:adjustRightInd w:val="0"/>
        <w:spacing w:line="276" w:lineRule="auto"/>
        <w:jc w:val="both"/>
        <w:rPr>
          <w:szCs w:val="24"/>
        </w:rPr>
      </w:pPr>
      <w:r>
        <w:rPr>
          <w:szCs w:val="24"/>
        </w:rPr>
        <w:t>2.2. Execução de obra de pavimentação com pedras irregular</w:t>
      </w:r>
      <w:r w:rsidR="0067167D">
        <w:rPr>
          <w:szCs w:val="24"/>
        </w:rPr>
        <w:t>es de basalto, com área de 448,</w:t>
      </w:r>
      <w:r>
        <w:rPr>
          <w:szCs w:val="24"/>
        </w:rPr>
        <w:t>8</w:t>
      </w:r>
      <w:r w:rsidR="0067167D">
        <w:rPr>
          <w:szCs w:val="24"/>
        </w:rPr>
        <w:t>4</w:t>
      </w:r>
      <w:proofErr w:type="spellStart"/>
      <w:r>
        <w:rPr>
          <w:szCs w:val="24"/>
        </w:rPr>
        <w:t>m²</w:t>
      </w:r>
      <w:proofErr w:type="spellEnd"/>
      <w:r>
        <w:rPr>
          <w:szCs w:val="24"/>
        </w:rPr>
        <w:t xml:space="preserve">, com fornecimento de materiais, mão de obra e equipamentos, conforme </w:t>
      </w:r>
      <w:proofErr w:type="gramStart"/>
      <w:r>
        <w:rPr>
          <w:szCs w:val="24"/>
        </w:rPr>
        <w:t>projeto,</w:t>
      </w:r>
      <w:proofErr w:type="gramEnd"/>
      <w:r>
        <w:rPr>
          <w:szCs w:val="24"/>
        </w:rPr>
        <w:t xml:space="preserve"> memorial descritivo e orçamento base.</w:t>
      </w:r>
    </w:p>
    <w:tbl>
      <w:tblPr>
        <w:tblStyle w:val="Tabelacomgrade"/>
        <w:tblW w:w="0" w:type="auto"/>
        <w:tblLook w:val="04A0"/>
      </w:tblPr>
      <w:tblGrid>
        <w:gridCol w:w="672"/>
        <w:gridCol w:w="809"/>
        <w:gridCol w:w="751"/>
        <w:gridCol w:w="5016"/>
        <w:gridCol w:w="1408"/>
        <w:gridCol w:w="1341"/>
      </w:tblGrid>
      <w:tr w:rsidR="000041CB" w:rsidTr="000041CB">
        <w:tc>
          <w:tcPr>
            <w:tcW w:w="674" w:type="dxa"/>
          </w:tcPr>
          <w:p w:rsidR="000041CB" w:rsidRDefault="000041CB" w:rsidP="00DD465C">
            <w:pPr>
              <w:autoSpaceDE w:val="0"/>
              <w:autoSpaceDN w:val="0"/>
              <w:adjustRightInd w:val="0"/>
              <w:spacing w:line="276" w:lineRule="auto"/>
              <w:jc w:val="both"/>
              <w:rPr>
                <w:szCs w:val="24"/>
              </w:rPr>
            </w:pPr>
            <w:r>
              <w:rPr>
                <w:szCs w:val="24"/>
              </w:rPr>
              <w:t>Item</w:t>
            </w:r>
          </w:p>
        </w:tc>
        <w:tc>
          <w:tcPr>
            <w:tcW w:w="809" w:type="dxa"/>
          </w:tcPr>
          <w:p w:rsidR="000041CB" w:rsidRDefault="000041CB" w:rsidP="00DD465C">
            <w:pPr>
              <w:autoSpaceDE w:val="0"/>
              <w:autoSpaceDN w:val="0"/>
              <w:adjustRightInd w:val="0"/>
              <w:spacing w:line="276" w:lineRule="auto"/>
              <w:jc w:val="both"/>
              <w:rPr>
                <w:szCs w:val="24"/>
              </w:rPr>
            </w:pPr>
            <w:r>
              <w:rPr>
                <w:szCs w:val="24"/>
              </w:rPr>
              <w:t>Quant.</w:t>
            </w:r>
          </w:p>
        </w:tc>
        <w:tc>
          <w:tcPr>
            <w:tcW w:w="752" w:type="dxa"/>
          </w:tcPr>
          <w:p w:rsidR="000041CB" w:rsidRDefault="000041CB" w:rsidP="00DD465C">
            <w:pPr>
              <w:autoSpaceDE w:val="0"/>
              <w:autoSpaceDN w:val="0"/>
              <w:adjustRightInd w:val="0"/>
              <w:spacing w:line="276" w:lineRule="auto"/>
              <w:jc w:val="both"/>
              <w:rPr>
                <w:szCs w:val="24"/>
              </w:rPr>
            </w:pPr>
            <w:proofErr w:type="spellStart"/>
            <w:r>
              <w:rPr>
                <w:szCs w:val="24"/>
              </w:rPr>
              <w:t>Unid</w:t>
            </w:r>
            <w:proofErr w:type="spellEnd"/>
            <w:r>
              <w:rPr>
                <w:szCs w:val="24"/>
              </w:rPr>
              <w:t>.</w:t>
            </w:r>
          </w:p>
        </w:tc>
        <w:tc>
          <w:tcPr>
            <w:tcW w:w="5103" w:type="dxa"/>
          </w:tcPr>
          <w:p w:rsidR="000041CB" w:rsidRDefault="000041CB" w:rsidP="00DD465C">
            <w:pPr>
              <w:autoSpaceDE w:val="0"/>
              <w:autoSpaceDN w:val="0"/>
              <w:adjustRightInd w:val="0"/>
              <w:spacing w:line="276" w:lineRule="auto"/>
              <w:jc w:val="both"/>
              <w:rPr>
                <w:szCs w:val="24"/>
              </w:rPr>
            </w:pPr>
            <w:r>
              <w:rPr>
                <w:szCs w:val="24"/>
              </w:rPr>
              <w:t>Discriminação do produto</w:t>
            </w:r>
          </w:p>
        </w:tc>
        <w:tc>
          <w:tcPr>
            <w:tcW w:w="1417" w:type="dxa"/>
          </w:tcPr>
          <w:p w:rsidR="000041CB" w:rsidRDefault="000041CB" w:rsidP="00DD465C">
            <w:pPr>
              <w:autoSpaceDE w:val="0"/>
              <w:autoSpaceDN w:val="0"/>
              <w:adjustRightInd w:val="0"/>
              <w:spacing w:line="276" w:lineRule="auto"/>
              <w:jc w:val="both"/>
              <w:rPr>
                <w:szCs w:val="24"/>
              </w:rPr>
            </w:pPr>
            <w:proofErr w:type="spellStart"/>
            <w:r>
              <w:rPr>
                <w:szCs w:val="24"/>
              </w:rPr>
              <w:t>Vlr</w:t>
            </w:r>
            <w:proofErr w:type="spellEnd"/>
            <w:r>
              <w:rPr>
                <w:szCs w:val="24"/>
              </w:rPr>
              <w:t>. Unitário máximo (R$)</w:t>
            </w:r>
          </w:p>
        </w:tc>
        <w:tc>
          <w:tcPr>
            <w:tcW w:w="1242" w:type="dxa"/>
          </w:tcPr>
          <w:p w:rsidR="000041CB" w:rsidRDefault="000041CB" w:rsidP="00DD465C">
            <w:pPr>
              <w:autoSpaceDE w:val="0"/>
              <w:autoSpaceDN w:val="0"/>
              <w:adjustRightInd w:val="0"/>
              <w:spacing w:line="276" w:lineRule="auto"/>
              <w:jc w:val="both"/>
              <w:rPr>
                <w:szCs w:val="24"/>
              </w:rPr>
            </w:pPr>
            <w:proofErr w:type="spellStart"/>
            <w:r>
              <w:rPr>
                <w:szCs w:val="24"/>
              </w:rPr>
              <w:t>Vlr</w:t>
            </w:r>
            <w:proofErr w:type="spellEnd"/>
            <w:r>
              <w:rPr>
                <w:szCs w:val="24"/>
              </w:rPr>
              <w:t xml:space="preserve">. Total </w:t>
            </w:r>
            <w:proofErr w:type="gramStart"/>
            <w:r>
              <w:rPr>
                <w:szCs w:val="24"/>
              </w:rPr>
              <w:t>máximo(</w:t>
            </w:r>
            <w:proofErr w:type="gramEnd"/>
            <w:r>
              <w:rPr>
                <w:szCs w:val="24"/>
              </w:rPr>
              <w:t>R$)</w:t>
            </w:r>
          </w:p>
        </w:tc>
      </w:tr>
      <w:tr w:rsidR="000041CB" w:rsidTr="000041CB">
        <w:tc>
          <w:tcPr>
            <w:tcW w:w="674" w:type="dxa"/>
          </w:tcPr>
          <w:p w:rsidR="000041CB" w:rsidRDefault="000041CB" w:rsidP="00C2142F">
            <w:pPr>
              <w:autoSpaceDE w:val="0"/>
              <w:autoSpaceDN w:val="0"/>
              <w:adjustRightInd w:val="0"/>
              <w:spacing w:line="276" w:lineRule="auto"/>
              <w:jc w:val="center"/>
              <w:rPr>
                <w:szCs w:val="24"/>
              </w:rPr>
            </w:pPr>
            <w:r>
              <w:rPr>
                <w:szCs w:val="24"/>
              </w:rPr>
              <w:t>01</w:t>
            </w:r>
          </w:p>
        </w:tc>
        <w:tc>
          <w:tcPr>
            <w:tcW w:w="809" w:type="dxa"/>
          </w:tcPr>
          <w:p w:rsidR="000041CB" w:rsidRDefault="000041CB" w:rsidP="00C2142F">
            <w:pPr>
              <w:autoSpaceDE w:val="0"/>
              <w:autoSpaceDN w:val="0"/>
              <w:adjustRightInd w:val="0"/>
              <w:spacing w:line="276" w:lineRule="auto"/>
              <w:jc w:val="center"/>
              <w:rPr>
                <w:szCs w:val="24"/>
              </w:rPr>
            </w:pPr>
            <w:r>
              <w:rPr>
                <w:szCs w:val="24"/>
              </w:rPr>
              <w:t>01</w:t>
            </w:r>
          </w:p>
        </w:tc>
        <w:tc>
          <w:tcPr>
            <w:tcW w:w="752" w:type="dxa"/>
          </w:tcPr>
          <w:p w:rsidR="000041CB" w:rsidRDefault="000041CB" w:rsidP="00DD465C">
            <w:pPr>
              <w:autoSpaceDE w:val="0"/>
              <w:autoSpaceDN w:val="0"/>
              <w:adjustRightInd w:val="0"/>
              <w:spacing w:line="276" w:lineRule="auto"/>
              <w:jc w:val="both"/>
              <w:rPr>
                <w:szCs w:val="24"/>
              </w:rPr>
            </w:pPr>
            <w:proofErr w:type="spellStart"/>
            <w:r>
              <w:rPr>
                <w:szCs w:val="24"/>
              </w:rPr>
              <w:t>Unid</w:t>
            </w:r>
            <w:proofErr w:type="spellEnd"/>
            <w:r>
              <w:rPr>
                <w:szCs w:val="24"/>
              </w:rPr>
              <w:t>.</w:t>
            </w:r>
          </w:p>
        </w:tc>
        <w:tc>
          <w:tcPr>
            <w:tcW w:w="5103" w:type="dxa"/>
          </w:tcPr>
          <w:p w:rsidR="000041CB" w:rsidRDefault="000041CB" w:rsidP="000041CB">
            <w:pPr>
              <w:autoSpaceDE w:val="0"/>
              <w:autoSpaceDN w:val="0"/>
              <w:adjustRightInd w:val="0"/>
              <w:spacing w:line="276" w:lineRule="auto"/>
              <w:jc w:val="both"/>
              <w:rPr>
                <w:szCs w:val="24"/>
              </w:rPr>
            </w:pPr>
            <w:r>
              <w:rPr>
                <w:szCs w:val="24"/>
              </w:rPr>
              <w:t xml:space="preserve">EXECUÇÃO DE OBRA DE PAVIMENTAÇÃO COM PEDRAS IRREGULARES DE BASALTO, JUNTAMENTE COM OS SERVIÇOS DE </w:t>
            </w:r>
            <w:r>
              <w:rPr>
                <w:szCs w:val="24"/>
              </w:rPr>
              <w:lastRenderedPageBreak/>
              <w:t xml:space="preserve">DRENAGEM A SER REALIZADO NO PÁTIO DA CÂMARA MUNICIPAL DE VEREADORES DE DESCANSO, </w:t>
            </w:r>
            <w:r w:rsidR="00F40577" w:rsidRPr="00C2142F">
              <w:rPr>
                <w:bCs/>
                <w:szCs w:val="24"/>
              </w:rPr>
              <w:t>LOTE URBANO Nº. 17,</w:t>
            </w:r>
            <w:r w:rsidR="00F40577">
              <w:rPr>
                <w:b/>
                <w:bCs/>
                <w:szCs w:val="24"/>
              </w:rPr>
              <w:t xml:space="preserve"> </w:t>
            </w:r>
            <w:r>
              <w:rPr>
                <w:szCs w:val="24"/>
              </w:rPr>
              <w:t>SITO NA RUA JOSÉ BONIFÁCIO, 455, CENTRO, DESCANSO (SC), C</w:t>
            </w:r>
            <w:r w:rsidR="0067167D">
              <w:rPr>
                <w:szCs w:val="24"/>
              </w:rPr>
              <w:t>OM ÁREA DE 448,</w:t>
            </w:r>
            <w:r>
              <w:rPr>
                <w:szCs w:val="24"/>
              </w:rPr>
              <w:t>8</w:t>
            </w:r>
            <w:r w:rsidR="0067167D">
              <w:rPr>
                <w:szCs w:val="24"/>
              </w:rPr>
              <w:t>4</w:t>
            </w:r>
            <w:proofErr w:type="spellStart"/>
            <w:r>
              <w:rPr>
                <w:szCs w:val="24"/>
              </w:rPr>
              <w:t>m²</w:t>
            </w:r>
            <w:proofErr w:type="spellEnd"/>
            <w:r>
              <w:rPr>
                <w:szCs w:val="24"/>
              </w:rPr>
              <w:t xml:space="preserve">, COM FORNECIMENTO DE MATERIAIS, MÃO DE OBRA E EQUIPAMENTOS, CONFORME </w:t>
            </w:r>
            <w:proofErr w:type="gramStart"/>
            <w:r>
              <w:rPr>
                <w:szCs w:val="24"/>
              </w:rPr>
              <w:t>PROJETO,</w:t>
            </w:r>
            <w:proofErr w:type="gramEnd"/>
            <w:r>
              <w:rPr>
                <w:szCs w:val="24"/>
              </w:rPr>
              <w:t xml:space="preserve"> MEMORIAL DESCRITIVO E ORÇAMENTO BASE.</w:t>
            </w:r>
          </w:p>
        </w:tc>
        <w:tc>
          <w:tcPr>
            <w:tcW w:w="1417" w:type="dxa"/>
          </w:tcPr>
          <w:p w:rsidR="000041CB" w:rsidRPr="00C2142F" w:rsidRDefault="00F40577" w:rsidP="00C2142F">
            <w:pPr>
              <w:autoSpaceDE w:val="0"/>
              <w:autoSpaceDN w:val="0"/>
              <w:adjustRightInd w:val="0"/>
              <w:spacing w:line="276" w:lineRule="auto"/>
              <w:jc w:val="center"/>
              <w:rPr>
                <w:b/>
                <w:szCs w:val="24"/>
              </w:rPr>
            </w:pPr>
            <w:r w:rsidRPr="00C2142F">
              <w:rPr>
                <w:b/>
                <w:szCs w:val="24"/>
              </w:rPr>
              <w:lastRenderedPageBreak/>
              <w:t>24.931,81</w:t>
            </w:r>
          </w:p>
        </w:tc>
        <w:tc>
          <w:tcPr>
            <w:tcW w:w="1242" w:type="dxa"/>
          </w:tcPr>
          <w:p w:rsidR="000041CB" w:rsidRPr="00C2142F" w:rsidRDefault="00F40577" w:rsidP="00C2142F">
            <w:pPr>
              <w:autoSpaceDE w:val="0"/>
              <w:autoSpaceDN w:val="0"/>
              <w:adjustRightInd w:val="0"/>
              <w:spacing w:line="276" w:lineRule="auto"/>
              <w:jc w:val="center"/>
              <w:rPr>
                <w:b/>
                <w:szCs w:val="24"/>
              </w:rPr>
            </w:pPr>
            <w:r w:rsidRPr="00C2142F">
              <w:rPr>
                <w:b/>
                <w:szCs w:val="24"/>
              </w:rPr>
              <w:t>24.931,81</w:t>
            </w:r>
          </w:p>
        </w:tc>
      </w:tr>
    </w:tbl>
    <w:p w:rsidR="000041CB" w:rsidRDefault="000041CB" w:rsidP="00DD465C">
      <w:pPr>
        <w:autoSpaceDE w:val="0"/>
        <w:autoSpaceDN w:val="0"/>
        <w:adjustRightInd w:val="0"/>
        <w:spacing w:line="276" w:lineRule="auto"/>
        <w:jc w:val="both"/>
        <w:rPr>
          <w:szCs w:val="24"/>
        </w:rPr>
      </w:pPr>
      <w:r>
        <w:rPr>
          <w:szCs w:val="24"/>
        </w:rPr>
        <w:lastRenderedPageBreak/>
        <w:t xml:space="preserve"> </w:t>
      </w:r>
    </w:p>
    <w:p w:rsidR="00B36DC4" w:rsidRPr="00E5088D" w:rsidRDefault="00B36DC4" w:rsidP="00B36DC4">
      <w:pPr>
        <w:autoSpaceDE w:val="0"/>
        <w:autoSpaceDN w:val="0"/>
        <w:adjustRightInd w:val="0"/>
        <w:spacing w:line="276" w:lineRule="auto"/>
        <w:jc w:val="both"/>
        <w:rPr>
          <w:b/>
          <w:szCs w:val="24"/>
        </w:rPr>
      </w:pPr>
      <w:r w:rsidRPr="00E5088D">
        <w:rPr>
          <w:b/>
          <w:szCs w:val="24"/>
        </w:rPr>
        <w:t>2.</w:t>
      </w:r>
      <w:r w:rsidR="00F40577">
        <w:rPr>
          <w:b/>
          <w:szCs w:val="24"/>
        </w:rPr>
        <w:t>3</w:t>
      </w:r>
      <w:r w:rsidRPr="00E5088D">
        <w:rPr>
          <w:b/>
          <w:szCs w:val="24"/>
        </w:rPr>
        <w:t xml:space="preserve">. </w:t>
      </w:r>
      <w:r w:rsidR="00ED0702" w:rsidRPr="00E5088D">
        <w:rPr>
          <w:b/>
          <w:szCs w:val="24"/>
        </w:rPr>
        <w:t>As empresas interessadas deverão c</w:t>
      </w:r>
      <w:r w:rsidRPr="00E5088D">
        <w:rPr>
          <w:b/>
          <w:szCs w:val="24"/>
        </w:rPr>
        <w:t>otar os valores totais de materiais e serviços de mão</w:t>
      </w:r>
      <w:r w:rsidR="00ED0702" w:rsidRPr="00E5088D">
        <w:rPr>
          <w:b/>
          <w:szCs w:val="24"/>
        </w:rPr>
        <w:t>-d</w:t>
      </w:r>
      <w:r w:rsidR="00E5088D" w:rsidRPr="00E5088D">
        <w:rPr>
          <w:b/>
          <w:szCs w:val="24"/>
        </w:rPr>
        <w:t>e</w:t>
      </w:r>
      <w:r w:rsidR="00ED0702" w:rsidRPr="00E5088D">
        <w:rPr>
          <w:b/>
          <w:szCs w:val="24"/>
        </w:rPr>
        <w:t>-obra</w:t>
      </w:r>
      <w:r w:rsidR="00F40577">
        <w:rPr>
          <w:b/>
          <w:szCs w:val="24"/>
        </w:rPr>
        <w:t xml:space="preserve"> </w:t>
      </w:r>
      <w:r w:rsidR="00E5088D" w:rsidRPr="00E5088D">
        <w:rPr>
          <w:b/>
          <w:szCs w:val="24"/>
        </w:rPr>
        <w:t>de forma globalizada</w:t>
      </w:r>
      <w:r w:rsidR="00F40577">
        <w:rPr>
          <w:b/>
          <w:szCs w:val="24"/>
        </w:rPr>
        <w:t xml:space="preserve">. </w:t>
      </w:r>
      <w:bookmarkStart w:id="0" w:name="_GoBack"/>
      <w:bookmarkEnd w:id="0"/>
    </w:p>
    <w:p w:rsidR="008E49F0" w:rsidRPr="00DD465C" w:rsidRDefault="008E49F0" w:rsidP="00DD465C">
      <w:pPr>
        <w:autoSpaceDE w:val="0"/>
        <w:autoSpaceDN w:val="0"/>
        <w:adjustRightInd w:val="0"/>
        <w:spacing w:line="276" w:lineRule="auto"/>
        <w:jc w:val="both"/>
        <w:rPr>
          <w:b/>
          <w:bCs/>
          <w:szCs w:val="24"/>
        </w:rPr>
      </w:pPr>
    </w:p>
    <w:p w:rsidR="008E49F0" w:rsidRDefault="00C65A0F" w:rsidP="00DD465C">
      <w:pPr>
        <w:autoSpaceDE w:val="0"/>
        <w:autoSpaceDN w:val="0"/>
        <w:adjustRightInd w:val="0"/>
        <w:spacing w:line="276" w:lineRule="auto"/>
        <w:jc w:val="both"/>
        <w:rPr>
          <w:szCs w:val="24"/>
        </w:rPr>
      </w:pPr>
      <w:r w:rsidRPr="00706F33">
        <w:rPr>
          <w:szCs w:val="24"/>
        </w:rPr>
        <w:t>2</w:t>
      </w:r>
      <w:r w:rsidR="008E49F0" w:rsidRPr="00706F33">
        <w:rPr>
          <w:szCs w:val="24"/>
        </w:rPr>
        <w:t>.</w:t>
      </w:r>
      <w:r w:rsidR="00B36DC4" w:rsidRPr="00706F33">
        <w:rPr>
          <w:szCs w:val="24"/>
        </w:rPr>
        <w:t>3</w:t>
      </w:r>
      <w:r w:rsidR="008E49F0" w:rsidRPr="00706F33">
        <w:rPr>
          <w:szCs w:val="24"/>
        </w:rPr>
        <w:t>. Os projetos básicos e executivos, memoriais descritivos, desenhos, e outras especificações, como o orçamento estimado em planilhas e preços unitários, expressando a composição dos custos</w:t>
      </w:r>
      <w:r w:rsidR="00323CEA">
        <w:rPr>
          <w:szCs w:val="24"/>
        </w:rPr>
        <w:t xml:space="preserve"> máximos a serem respeitados</w:t>
      </w:r>
      <w:r w:rsidR="008E49F0" w:rsidRPr="00706F33">
        <w:rPr>
          <w:szCs w:val="24"/>
        </w:rPr>
        <w:t>, relativ</w:t>
      </w:r>
      <w:r w:rsidR="00323CEA">
        <w:rPr>
          <w:szCs w:val="24"/>
        </w:rPr>
        <w:t>o</w:t>
      </w:r>
      <w:r w:rsidR="008E49F0" w:rsidRPr="00706F33">
        <w:rPr>
          <w:szCs w:val="24"/>
        </w:rPr>
        <w:t>s ao objeto, fazem parte integrante do presente Edital.</w:t>
      </w:r>
    </w:p>
    <w:p w:rsidR="00AE36E4" w:rsidRDefault="00AE36E4" w:rsidP="00DD465C">
      <w:pPr>
        <w:autoSpaceDE w:val="0"/>
        <w:autoSpaceDN w:val="0"/>
        <w:adjustRightInd w:val="0"/>
        <w:spacing w:line="276" w:lineRule="auto"/>
        <w:jc w:val="both"/>
        <w:rPr>
          <w:szCs w:val="24"/>
        </w:rPr>
      </w:pPr>
    </w:p>
    <w:p w:rsidR="00AE36E4" w:rsidRPr="00706F33" w:rsidRDefault="00AE36E4" w:rsidP="00DD465C">
      <w:pPr>
        <w:autoSpaceDE w:val="0"/>
        <w:autoSpaceDN w:val="0"/>
        <w:adjustRightInd w:val="0"/>
        <w:spacing w:line="276" w:lineRule="auto"/>
        <w:jc w:val="both"/>
        <w:rPr>
          <w:szCs w:val="24"/>
        </w:rPr>
      </w:pPr>
      <w:r>
        <w:rPr>
          <w:szCs w:val="24"/>
        </w:rPr>
        <w:t xml:space="preserve">2.4. Os serviços de ajardinamento não fazem parte do presente processo </w:t>
      </w:r>
      <w:proofErr w:type="gramStart"/>
      <w:r>
        <w:rPr>
          <w:szCs w:val="24"/>
        </w:rPr>
        <w:t>licitatório</w:t>
      </w:r>
      <w:proofErr w:type="gramEnd"/>
      <w:r>
        <w:rPr>
          <w:szCs w:val="24"/>
        </w:rPr>
        <w:t>, pois serão realizados posteriormente pela Câmara Municipal</w:t>
      </w:r>
      <w:r w:rsidR="004F084D">
        <w:rPr>
          <w:szCs w:val="24"/>
        </w:rPr>
        <w:t xml:space="preserve"> de vereadores de descanso.</w:t>
      </w:r>
    </w:p>
    <w:p w:rsidR="00DD465C" w:rsidRPr="00706F33" w:rsidRDefault="00DD465C" w:rsidP="00DD465C">
      <w:pPr>
        <w:autoSpaceDE w:val="0"/>
        <w:autoSpaceDN w:val="0"/>
        <w:adjustRightInd w:val="0"/>
        <w:spacing w:line="276" w:lineRule="auto"/>
        <w:jc w:val="both"/>
        <w:rPr>
          <w:szCs w:val="24"/>
        </w:rPr>
      </w:pPr>
    </w:p>
    <w:p w:rsidR="008E49F0" w:rsidRPr="00DD465C" w:rsidRDefault="008E49F0" w:rsidP="00DD465C">
      <w:pPr>
        <w:pStyle w:val="PADRAO"/>
        <w:suppressAutoHyphens/>
        <w:spacing w:line="276" w:lineRule="auto"/>
        <w:rPr>
          <w:rFonts w:ascii="Times New Roman" w:hAnsi="Times New Roman"/>
          <w:szCs w:val="24"/>
        </w:rPr>
      </w:pPr>
    </w:p>
    <w:p w:rsidR="00640E2B" w:rsidRPr="00DD465C" w:rsidRDefault="00640E2B" w:rsidP="00DD465C">
      <w:pPr>
        <w:pStyle w:val="PADRAO"/>
        <w:suppressAutoHyphens/>
        <w:spacing w:line="276" w:lineRule="auto"/>
        <w:rPr>
          <w:rFonts w:ascii="Times New Roman" w:hAnsi="Times New Roman"/>
          <w:b/>
          <w:szCs w:val="24"/>
        </w:rPr>
      </w:pPr>
      <w:r w:rsidRPr="00DD465C">
        <w:rPr>
          <w:rFonts w:ascii="Times New Roman" w:hAnsi="Times New Roman"/>
          <w:b/>
          <w:szCs w:val="24"/>
        </w:rPr>
        <w:t xml:space="preserve">3 – CONDIÇÕES DE PARTICIPAÇÃO NA LICITAÇÃO </w:t>
      </w:r>
    </w:p>
    <w:p w:rsidR="00640E2B" w:rsidRPr="00DD465C" w:rsidRDefault="00640E2B" w:rsidP="00DD465C">
      <w:pPr>
        <w:spacing w:line="276" w:lineRule="auto"/>
        <w:ind w:firstLine="1134"/>
        <w:jc w:val="both"/>
        <w:rPr>
          <w:color w:val="000000"/>
          <w:szCs w:val="24"/>
        </w:rPr>
      </w:pPr>
    </w:p>
    <w:p w:rsidR="00CD3477" w:rsidRPr="00DD465C" w:rsidRDefault="00640E2B" w:rsidP="00DD465C">
      <w:pPr>
        <w:spacing w:line="276" w:lineRule="auto"/>
        <w:jc w:val="both"/>
        <w:rPr>
          <w:color w:val="000000"/>
          <w:szCs w:val="24"/>
        </w:rPr>
      </w:pPr>
      <w:r w:rsidRPr="00DD465C">
        <w:rPr>
          <w:color w:val="000000"/>
          <w:szCs w:val="24"/>
        </w:rPr>
        <w:t>3.1. Serão admitid</w:t>
      </w:r>
      <w:r w:rsidR="00AD4CC4" w:rsidRPr="00DD465C">
        <w:rPr>
          <w:color w:val="000000"/>
          <w:szCs w:val="24"/>
        </w:rPr>
        <w:t>a</w:t>
      </w:r>
      <w:r w:rsidRPr="00DD465C">
        <w:rPr>
          <w:color w:val="000000"/>
          <w:szCs w:val="24"/>
        </w:rPr>
        <w:t xml:space="preserve">s </w:t>
      </w:r>
      <w:r w:rsidR="00AD4CC4" w:rsidRPr="00DD465C">
        <w:rPr>
          <w:color w:val="000000"/>
          <w:szCs w:val="24"/>
        </w:rPr>
        <w:t>a</w:t>
      </w:r>
      <w:r w:rsidRPr="00DD465C">
        <w:rPr>
          <w:color w:val="000000"/>
          <w:szCs w:val="24"/>
        </w:rPr>
        <w:t xml:space="preserve"> participar desta Licitação as empresas </w:t>
      </w:r>
      <w:r w:rsidRPr="00DD465C">
        <w:rPr>
          <w:b/>
          <w:color w:val="000000"/>
          <w:szCs w:val="24"/>
        </w:rPr>
        <w:t xml:space="preserve">CONVIDADAS </w:t>
      </w:r>
      <w:r w:rsidRPr="00DD465C">
        <w:rPr>
          <w:color w:val="000000"/>
          <w:szCs w:val="24"/>
        </w:rPr>
        <w:t>que estejam devidamente cadastrad</w:t>
      </w:r>
      <w:r w:rsidR="00CD3477" w:rsidRPr="00DD465C">
        <w:rPr>
          <w:color w:val="000000"/>
          <w:szCs w:val="24"/>
        </w:rPr>
        <w:t>a</w:t>
      </w:r>
      <w:r w:rsidRPr="00DD465C">
        <w:rPr>
          <w:color w:val="000000"/>
          <w:szCs w:val="24"/>
        </w:rPr>
        <w:t>s n</w:t>
      </w:r>
      <w:r w:rsidR="00CD3477" w:rsidRPr="00DD465C">
        <w:rPr>
          <w:color w:val="000000"/>
          <w:szCs w:val="24"/>
        </w:rPr>
        <w:t xml:space="preserve">o Cadastro de Fornecedores do </w:t>
      </w:r>
      <w:r w:rsidR="00DD465C" w:rsidRPr="00DD465C">
        <w:rPr>
          <w:color w:val="000000"/>
          <w:szCs w:val="24"/>
        </w:rPr>
        <w:t xml:space="preserve">Município, </w:t>
      </w:r>
      <w:r w:rsidR="00CD3477" w:rsidRPr="00DD465C">
        <w:rPr>
          <w:color w:val="000000"/>
          <w:szCs w:val="24"/>
        </w:rPr>
        <w:t xml:space="preserve">e as demais interessadas CADASTRADAS no ramo pertinente ao objeto desta licitação que manifestarem seu interesse com antecedência de até 24 (vinte e quatro) horas da apresentação das </w:t>
      </w:r>
      <w:r w:rsidR="00DD465C" w:rsidRPr="00DD465C">
        <w:rPr>
          <w:color w:val="000000"/>
          <w:szCs w:val="24"/>
        </w:rPr>
        <w:t xml:space="preserve">propostas, </w:t>
      </w:r>
      <w:r w:rsidRPr="00DD465C">
        <w:rPr>
          <w:color w:val="000000"/>
          <w:szCs w:val="24"/>
        </w:rPr>
        <w:t xml:space="preserve">que atenderem a todas as condições previstas neste Edital. </w:t>
      </w:r>
    </w:p>
    <w:p w:rsidR="00640E2B" w:rsidRPr="00DD465C" w:rsidRDefault="00640E2B" w:rsidP="00DD465C">
      <w:pPr>
        <w:spacing w:line="276" w:lineRule="auto"/>
        <w:ind w:firstLine="1134"/>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3.2. Os documentos para habilitação deverão ser apresentados em original, ou por qualquer processo de cópia, neste caso, autenticada por tabelião competente ou servidor da administração, conforme preceituado no artigo 32 da Lei 8.666/93.</w:t>
      </w:r>
    </w:p>
    <w:p w:rsidR="00640E2B" w:rsidRPr="00DD465C" w:rsidRDefault="00640E2B" w:rsidP="00DD465C">
      <w:pPr>
        <w:spacing w:line="276" w:lineRule="auto"/>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3.</w:t>
      </w:r>
      <w:r w:rsidR="00071FAD" w:rsidRPr="00DD465C">
        <w:rPr>
          <w:color w:val="000000"/>
          <w:szCs w:val="24"/>
        </w:rPr>
        <w:t>3</w:t>
      </w:r>
      <w:r w:rsidR="00DD465C">
        <w:rPr>
          <w:color w:val="000000"/>
          <w:szCs w:val="24"/>
        </w:rPr>
        <w:t>.</w:t>
      </w:r>
      <w:r w:rsidRPr="00DD465C">
        <w:rPr>
          <w:color w:val="000000"/>
          <w:szCs w:val="24"/>
        </w:rPr>
        <w:t xml:space="preserve"> Amparada no princípio da razoabilidade, a comissão poderá declarar habilitada, empresa que tenha apresentado documentação de habilitação ou proposta, eivadas de simples omissões ou defeitos irrelevantes, desde que estes não comprometam o julgamen</w:t>
      </w:r>
      <w:r w:rsidR="00E0081E" w:rsidRPr="00DD465C">
        <w:rPr>
          <w:color w:val="000000"/>
          <w:szCs w:val="24"/>
        </w:rPr>
        <w:t>to objetivo que lhe é correlato.</w:t>
      </w:r>
    </w:p>
    <w:p w:rsidR="00E0081E" w:rsidRPr="00DD465C" w:rsidRDefault="00E0081E" w:rsidP="00DD465C">
      <w:pPr>
        <w:spacing w:line="276" w:lineRule="auto"/>
        <w:jc w:val="both"/>
        <w:rPr>
          <w:color w:val="000000"/>
          <w:szCs w:val="24"/>
        </w:rPr>
      </w:pPr>
    </w:p>
    <w:p w:rsidR="00640E2B" w:rsidRPr="00DD465C" w:rsidRDefault="00E0081E" w:rsidP="00DD465C">
      <w:pPr>
        <w:spacing w:line="276" w:lineRule="auto"/>
        <w:jc w:val="both"/>
        <w:rPr>
          <w:color w:val="000000"/>
          <w:szCs w:val="24"/>
        </w:rPr>
      </w:pPr>
      <w:r w:rsidRPr="00DD465C">
        <w:rPr>
          <w:color w:val="000000"/>
          <w:szCs w:val="24"/>
        </w:rPr>
        <w:t>3.4 Não poderão participar da presente licitação os interessados que estejam cumprindo as sanções previstas nos incisos III e IV do art. 87 da Lei nº 8.666/93.</w:t>
      </w:r>
    </w:p>
    <w:p w:rsidR="00E0081E" w:rsidRPr="00DD465C" w:rsidRDefault="00E0081E" w:rsidP="00DD465C">
      <w:pPr>
        <w:spacing w:line="276" w:lineRule="auto"/>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3.</w:t>
      </w:r>
      <w:r w:rsidR="00E0081E" w:rsidRPr="00DD465C">
        <w:rPr>
          <w:color w:val="000000"/>
          <w:szCs w:val="24"/>
        </w:rPr>
        <w:t xml:space="preserve">5 </w:t>
      </w:r>
      <w:r w:rsidR="00071FAD" w:rsidRPr="00DD465C">
        <w:rPr>
          <w:color w:val="000000"/>
          <w:szCs w:val="24"/>
        </w:rPr>
        <w:t xml:space="preserve">Na presente licitação é vedada a participação de empresas em consórcio. </w:t>
      </w:r>
    </w:p>
    <w:p w:rsidR="00AC7EDA" w:rsidRPr="00DD465C" w:rsidRDefault="00AC7EDA" w:rsidP="00DD465C">
      <w:pPr>
        <w:spacing w:line="276" w:lineRule="auto"/>
        <w:jc w:val="both"/>
        <w:rPr>
          <w:color w:val="000000"/>
          <w:szCs w:val="24"/>
        </w:rPr>
      </w:pPr>
    </w:p>
    <w:p w:rsidR="00AC7EDA" w:rsidRPr="00DD465C" w:rsidRDefault="00AC7EDA" w:rsidP="00DD465C">
      <w:pPr>
        <w:spacing w:line="276" w:lineRule="auto"/>
        <w:jc w:val="both"/>
        <w:rPr>
          <w:b/>
          <w:color w:val="000000"/>
          <w:szCs w:val="24"/>
        </w:rPr>
      </w:pPr>
      <w:r w:rsidRPr="00DD465C">
        <w:rPr>
          <w:b/>
          <w:color w:val="000000"/>
          <w:szCs w:val="24"/>
        </w:rPr>
        <w:lastRenderedPageBreak/>
        <w:t>4</w:t>
      </w:r>
      <w:r w:rsidR="001A6A97" w:rsidRPr="00DD465C">
        <w:rPr>
          <w:b/>
          <w:color w:val="000000"/>
          <w:szCs w:val="24"/>
        </w:rPr>
        <w:t xml:space="preserve"> -</w:t>
      </w:r>
      <w:r w:rsidRPr="00DD465C">
        <w:rPr>
          <w:b/>
          <w:color w:val="000000"/>
          <w:szCs w:val="24"/>
        </w:rPr>
        <w:t xml:space="preserve"> FORMA DE APRESENTAÇÃO DOS ENVELOPES “A e “B” E DA CARTA DE CREDENCIAMENTO.</w:t>
      </w:r>
    </w:p>
    <w:p w:rsidR="00640E2B" w:rsidRPr="00DD465C" w:rsidRDefault="00640E2B" w:rsidP="00DD465C">
      <w:pPr>
        <w:spacing w:line="276" w:lineRule="auto"/>
        <w:jc w:val="both"/>
        <w:rPr>
          <w:color w:val="000000"/>
          <w:szCs w:val="24"/>
        </w:rPr>
      </w:pPr>
    </w:p>
    <w:p w:rsidR="00640E2B" w:rsidRPr="00DD465C" w:rsidRDefault="00AD4CC4" w:rsidP="00DD465C">
      <w:pPr>
        <w:spacing w:line="276" w:lineRule="auto"/>
        <w:jc w:val="both"/>
        <w:rPr>
          <w:color w:val="000000"/>
          <w:szCs w:val="24"/>
        </w:rPr>
      </w:pPr>
      <w:r w:rsidRPr="00DD465C">
        <w:rPr>
          <w:color w:val="000000"/>
          <w:szCs w:val="24"/>
        </w:rPr>
        <w:t>4</w:t>
      </w:r>
      <w:r w:rsidR="00640E2B" w:rsidRPr="00DD465C">
        <w:rPr>
          <w:color w:val="000000"/>
          <w:szCs w:val="24"/>
        </w:rPr>
        <w:t>.</w:t>
      </w:r>
      <w:r w:rsidRPr="00DD465C">
        <w:rPr>
          <w:color w:val="000000"/>
          <w:szCs w:val="24"/>
        </w:rPr>
        <w:t>1</w:t>
      </w:r>
      <w:r w:rsidR="00640E2B" w:rsidRPr="00DD465C">
        <w:rPr>
          <w:color w:val="000000"/>
          <w:szCs w:val="24"/>
        </w:rPr>
        <w:t xml:space="preserve"> Os </w:t>
      </w:r>
      <w:r w:rsidR="00640E2B" w:rsidRPr="00DD465C">
        <w:rPr>
          <w:b/>
          <w:color w:val="000000"/>
          <w:szCs w:val="24"/>
        </w:rPr>
        <w:t>ENVELOPES</w:t>
      </w:r>
      <w:r w:rsidR="00AC7EDA" w:rsidRPr="00DD465C">
        <w:rPr>
          <w:b/>
          <w:color w:val="000000"/>
          <w:szCs w:val="24"/>
        </w:rPr>
        <w:t xml:space="preserve"> “A” e “B”</w:t>
      </w:r>
      <w:proofErr w:type="gramStart"/>
      <w:r w:rsidR="00AC7EDA" w:rsidRPr="00DD465C">
        <w:rPr>
          <w:b/>
          <w:color w:val="000000"/>
          <w:szCs w:val="24"/>
        </w:rPr>
        <w:t>,</w:t>
      </w:r>
      <w:proofErr w:type="gramEnd"/>
      <w:r w:rsidR="00AC7EDA" w:rsidRPr="00DD465C">
        <w:rPr>
          <w:color w:val="000000"/>
          <w:szCs w:val="24"/>
        </w:rPr>
        <w:t>contendo respectivamente a documentação referente à habilitação e proposta de preço, deverão ser entregues na data, horário e local indicados no preâmbulo deste edital, devidamente lacrados, constando da fase de cada qual os seguintes dizeres: aco</w:t>
      </w:r>
      <w:r w:rsidR="00640E2B" w:rsidRPr="00DD465C">
        <w:rPr>
          <w:color w:val="000000"/>
          <w:szCs w:val="24"/>
        </w:rPr>
        <w:t>ndicionados em envelope lacrado que conterá externamente:</w:t>
      </w:r>
    </w:p>
    <w:p w:rsidR="00640E2B" w:rsidRPr="00DD465C" w:rsidRDefault="00640E2B" w:rsidP="00DD465C">
      <w:pPr>
        <w:spacing w:line="276" w:lineRule="auto"/>
        <w:jc w:val="both"/>
        <w:rPr>
          <w:color w:val="000000"/>
          <w:szCs w:val="24"/>
        </w:rPr>
      </w:pPr>
      <w:r w:rsidRPr="00DD465C">
        <w:rPr>
          <w:color w:val="000000"/>
          <w:szCs w:val="24"/>
        </w:rPr>
        <w:tab/>
      </w:r>
    </w:p>
    <w:p w:rsidR="00AC7EDA" w:rsidRPr="00DD465C" w:rsidRDefault="00AC7EDA" w:rsidP="00DD465C">
      <w:pPr>
        <w:pStyle w:val="PargrafodaLista"/>
        <w:numPr>
          <w:ilvl w:val="0"/>
          <w:numId w:val="3"/>
        </w:numPr>
        <w:spacing w:line="276" w:lineRule="auto"/>
        <w:jc w:val="both"/>
        <w:rPr>
          <w:b/>
          <w:color w:val="000000"/>
          <w:szCs w:val="24"/>
        </w:rPr>
      </w:pPr>
      <w:r w:rsidRPr="00DD465C">
        <w:rPr>
          <w:b/>
          <w:color w:val="000000"/>
          <w:szCs w:val="24"/>
        </w:rPr>
        <w:t xml:space="preserve"> CONVITE Nº </w:t>
      </w:r>
      <w:r w:rsidR="00DD465C">
        <w:rPr>
          <w:b/>
          <w:color w:val="000000"/>
          <w:szCs w:val="24"/>
        </w:rPr>
        <w:t>00</w:t>
      </w:r>
      <w:r w:rsidR="00796047">
        <w:rPr>
          <w:b/>
          <w:color w:val="000000"/>
          <w:szCs w:val="24"/>
        </w:rPr>
        <w:t>2</w:t>
      </w:r>
      <w:r w:rsidR="00DD465C">
        <w:rPr>
          <w:b/>
          <w:color w:val="000000"/>
          <w:szCs w:val="24"/>
        </w:rPr>
        <w:t>/</w:t>
      </w:r>
      <w:r w:rsidR="002C4B32">
        <w:rPr>
          <w:b/>
          <w:color w:val="000000"/>
          <w:szCs w:val="24"/>
        </w:rPr>
        <w:t>2015</w:t>
      </w:r>
    </w:p>
    <w:p w:rsidR="00AC7EDA" w:rsidRPr="00DD465C" w:rsidRDefault="00640E2B" w:rsidP="00DD465C">
      <w:pPr>
        <w:spacing w:line="276" w:lineRule="auto"/>
        <w:ind w:firstLine="1134"/>
        <w:jc w:val="both"/>
        <w:rPr>
          <w:b/>
          <w:color w:val="000000"/>
          <w:szCs w:val="24"/>
        </w:rPr>
      </w:pPr>
      <w:r w:rsidRPr="00DD465C">
        <w:rPr>
          <w:b/>
          <w:color w:val="000000"/>
          <w:szCs w:val="24"/>
        </w:rPr>
        <w:t xml:space="preserve">ENVELOPE </w:t>
      </w:r>
      <w:r w:rsidR="00AC7EDA" w:rsidRPr="00DD465C">
        <w:rPr>
          <w:b/>
          <w:color w:val="000000"/>
          <w:szCs w:val="24"/>
        </w:rPr>
        <w:t>“A” – DOCUMENTO DE HABILITAÇÃO</w:t>
      </w:r>
    </w:p>
    <w:p w:rsidR="00640E2B" w:rsidRPr="00DD465C" w:rsidRDefault="00AC7EDA" w:rsidP="00DD465C">
      <w:pPr>
        <w:spacing w:line="276" w:lineRule="auto"/>
        <w:ind w:firstLine="1134"/>
        <w:jc w:val="both"/>
        <w:rPr>
          <w:b/>
          <w:color w:val="000000"/>
          <w:szCs w:val="24"/>
        </w:rPr>
      </w:pPr>
      <w:r w:rsidRPr="00DD465C">
        <w:rPr>
          <w:b/>
          <w:color w:val="000000"/>
          <w:szCs w:val="24"/>
        </w:rPr>
        <w:t>PROPONENTE</w:t>
      </w:r>
      <w:r w:rsidR="00640E2B" w:rsidRPr="00DD465C">
        <w:rPr>
          <w:b/>
          <w:color w:val="000000"/>
          <w:szCs w:val="24"/>
        </w:rPr>
        <w:t>: (</w:t>
      </w:r>
      <w:r w:rsidRPr="00DD465C">
        <w:rPr>
          <w:b/>
          <w:color w:val="000000"/>
          <w:szCs w:val="24"/>
        </w:rPr>
        <w:t>nome da empresa</w:t>
      </w:r>
      <w:r w:rsidR="00640E2B" w:rsidRPr="00DD465C">
        <w:rPr>
          <w:b/>
          <w:color w:val="000000"/>
          <w:szCs w:val="24"/>
        </w:rPr>
        <w:t>)</w:t>
      </w:r>
    </w:p>
    <w:p w:rsidR="00640E2B" w:rsidRPr="00DD465C" w:rsidRDefault="00640E2B" w:rsidP="00DD465C">
      <w:pPr>
        <w:spacing w:line="276" w:lineRule="auto"/>
        <w:ind w:firstLine="1134"/>
        <w:jc w:val="both"/>
        <w:rPr>
          <w:b/>
          <w:color w:val="000000"/>
          <w:szCs w:val="24"/>
        </w:rPr>
      </w:pPr>
    </w:p>
    <w:p w:rsidR="00AC7EDA" w:rsidRPr="00DD465C" w:rsidRDefault="00AC7EDA" w:rsidP="00DD465C">
      <w:pPr>
        <w:pStyle w:val="PargrafodaLista"/>
        <w:numPr>
          <w:ilvl w:val="0"/>
          <w:numId w:val="3"/>
        </w:numPr>
        <w:spacing w:line="276" w:lineRule="auto"/>
        <w:jc w:val="both"/>
        <w:rPr>
          <w:b/>
          <w:color w:val="000000"/>
          <w:szCs w:val="24"/>
        </w:rPr>
      </w:pPr>
      <w:r w:rsidRPr="00DD465C">
        <w:rPr>
          <w:b/>
          <w:color w:val="000000"/>
          <w:szCs w:val="24"/>
        </w:rPr>
        <w:t xml:space="preserve"> CONVITE Nº </w:t>
      </w:r>
      <w:r w:rsidR="00796047">
        <w:rPr>
          <w:b/>
          <w:color w:val="000000"/>
          <w:szCs w:val="24"/>
        </w:rPr>
        <w:t>002</w:t>
      </w:r>
      <w:r w:rsidR="00DD465C">
        <w:rPr>
          <w:b/>
          <w:color w:val="000000"/>
          <w:szCs w:val="24"/>
        </w:rPr>
        <w:t>/</w:t>
      </w:r>
      <w:r w:rsidR="002C4B32">
        <w:rPr>
          <w:b/>
          <w:color w:val="000000"/>
          <w:szCs w:val="24"/>
        </w:rPr>
        <w:t>2015</w:t>
      </w:r>
    </w:p>
    <w:p w:rsidR="00AC7EDA" w:rsidRPr="00DD465C" w:rsidRDefault="00AC7EDA" w:rsidP="00DD465C">
      <w:pPr>
        <w:pStyle w:val="PargrafodaLista"/>
        <w:spacing w:line="276" w:lineRule="auto"/>
        <w:ind w:left="1134"/>
        <w:jc w:val="both"/>
        <w:rPr>
          <w:b/>
          <w:color w:val="000000"/>
          <w:szCs w:val="24"/>
        </w:rPr>
      </w:pPr>
      <w:r w:rsidRPr="00DD465C">
        <w:rPr>
          <w:b/>
          <w:color w:val="000000"/>
          <w:szCs w:val="24"/>
        </w:rPr>
        <w:t>ENVELOPE “B” – PROPOSTA DE PREÇO</w:t>
      </w:r>
    </w:p>
    <w:p w:rsidR="00640E2B" w:rsidRPr="00DD465C" w:rsidRDefault="00AC7EDA" w:rsidP="00DD465C">
      <w:pPr>
        <w:spacing w:line="276" w:lineRule="auto"/>
        <w:ind w:firstLine="1134"/>
        <w:jc w:val="both"/>
        <w:rPr>
          <w:b/>
          <w:color w:val="000000"/>
          <w:szCs w:val="24"/>
        </w:rPr>
      </w:pPr>
      <w:r w:rsidRPr="00DD465C">
        <w:rPr>
          <w:b/>
          <w:color w:val="000000"/>
          <w:szCs w:val="24"/>
        </w:rPr>
        <w:t>PROPONENTE</w:t>
      </w:r>
      <w:r w:rsidR="00640E2B" w:rsidRPr="00DD465C">
        <w:rPr>
          <w:b/>
          <w:color w:val="000000"/>
          <w:szCs w:val="24"/>
        </w:rPr>
        <w:t>: (</w:t>
      </w:r>
      <w:r w:rsidRPr="00DD465C">
        <w:rPr>
          <w:b/>
          <w:color w:val="000000"/>
          <w:szCs w:val="24"/>
        </w:rPr>
        <w:t>nome da empresa</w:t>
      </w:r>
      <w:r w:rsidR="00640E2B" w:rsidRPr="00DD465C">
        <w:rPr>
          <w:b/>
          <w:color w:val="000000"/>
          <w:szCs w:val="24"/>
        </w:rPr>
        <w:t>)</w:t>
      </w:r>
    </w:p>
    <w:p w:rsidR="00640E2B" w:rsidRPr="00DD465C" w:rsidRDefault="00640E2B" w:rsidP="00DD465C">
      <w:pPr>
        <w:spacing w:line="276" w:lineRule="auto"/>
        <w:jc w:val="both"/>
        <w:rPr>
          <w:b/>
          <w:color w:val="000000"/>
          <w:szCs w:val="24"/>
        </w:rPr>
      </w:pPr>
    </w:p>
    <w:p w:rsidR="00AD4CC4" w:rsidRPr="00DD465C" w:rsidRDefault="00AD4CC4" w:rsidP="00DD465C">
      <w:pPr>
        <w:spacing w:line="276" w:lineRule="auto"/>
        <w:jc w:val="both"/>
        <w:rPr>
          <w:color w:val="000000"/>
          <w:szCs w:val="24"/>
        </w:rPr>
      </w:pPr>
      <w:r w:rsidRPr="00DD465C">
        <w:rPr>
          <w:color w:val="000000"/>
          <w:szCs w:val="24"/>
        </w:rPr>
        <w:t>4.2 O licitante deverá comprovar na Sessão Pública, a existência dos necessários poderes para a formulação de propostas e para a prática de todos os demais atos inerentes ao certame.</w:t>
      </w:r>
    </w:p>
    <w:p w:rsidR="00AD4CC4" w:rsidRPr="00DD465C" w:rsidRDefault="00AD4CC4" w:rsidP="00DD465C">
      <w:pPr>
        <w:spacing w:line="276" w:lineRule="auto"/>
        <w:jc w:val="both"/>
        <w:rPr>
          <w:color w:val="000000"/>
          <w:szCs w:val="24"/>
        </w:rPr>
      </w:pPr>
    </w:p>
    <w:p w:rsidR="00AD4CC4" w:rsidRPr="00DD465C" w:rsidRDefault="00AD4CC4" w:rsidP="00DD465C">
      <w:pPr>
        <w:spacing w:line="276" w:lineRule="auto"/>
        <w:jc w:val="both"/>
        <w:rPr>
          <w:color w:val="000000"/>
          <w:szCs w:val="24"/>
        </w:rPr>
      </w:pPr>
      <w:r w:rsidRPr="00DD465C">
        <w:rPr>
          <w:color w:val="000000"/>
          <w:szCs w:val="24"/>
        </w:rPr>
        <w:t xml:space="preserve">4.3 Se a empresa se fizer representar pelo seu proprietário, dirigente ou assemelhado, deverá este apresentar documento que comprove tal condição, sendo Contrato Social ou Estatuto acompanhado de Ata ou documento de delegação de poderes. </w:t>
      </w:r>
    </w:p>
    <w:p w:rsidR="00AD4CC4" w:rsidRPr="00DD465C" w:rsidRDefault="00AD4CC4" w:rsidP="00DD465C">
      <w:pPr>
        <w:spacing w:line="276" w:lineRule="auto"/>
        <w:jc w:val="both"/>
        <w:rPr>
          <w:color w:val="000000"/>
          <w:szCs w:val="24"/>
        </w:rPr>
      </w:pPr>
    </w:p>
    <w:p w:rsidR="00AD4CC4" w:rsidRPr="00DD465C" w:rsidRDefault="00AD4CC4" w:rsidP="00DD465C">
      <w:pPr>
        <w:spacing w:line="276" w:lineRule="auto"/>
        <w:jc w:val="both"/>
        <w:rPr>
          <w:color w:val="000000"/>
          <w:szCs w:val="24"/>
        </w:rPr>
      </w:pPr>
      <w:r w:rsidRPr="00DD465C">
        <w:rPr>
          <w:color w:val="000000"/>
          <w:szCs w:val="24"/>
        </w:rPr>
        <w:t xml:space="preserve">4.4 Caso seja designado outro representante, este deverá estar devidamente habilitado através de procuração, ou termo de credenciamento, podendo ser utilizado o modelo do </w:t>
      </w:r>
      <w:r w:rsidRPr="00DD465C">
        <w:rPr>
          <w:b/>
          <w:color w:val="000000"/>
          <w:szCs w:val="24"/>
        </w:rPr>
        <w:t>Anexo II</w:t>
      </w:r>
      <w:r w:rsidRPr="00DD465C">
        <w:rPr>
          <w:color w:val="000000"/>
          <w:szCs w:val="24"/>
        </w:rPr>
        <w:t>, acompanhado do Contrato Social ou Estatuto juntamente com a Ata ou documento de delegação de poderes.</w:t>
      </w:r>
    </w:p>
    <w:p w:rsidR="00AD4CC4" w:rsidRPr="00DD465C" w:rsidRDefault="00AD4CC4" w:rsidP="00DD465C">
      <w:pPr>
        <w:spacing w:line="276" w:lineRule="auto"/>
        <w:jc w:val="both"/>
        <w:rPr>
          <w:color w:val="000000"/>
          <w:szCs w:val="24"/>
        </w:rPr>
      </w:pPr>
    </w:p>
    <w:p w:rsidR="00640E2B" w:rsidRPr="00DD465C" w:rsidRDefault="00AD4CC4" w:rsidP="00DD465C">
      <w:pPr>
        <w:spacing w:line="276" w:lineRule="auto"/>
        <w:jc w:val="both"/>
        <w:rPr>
          <w:color w:val="000000"/>
          <w:szCs w:val="24"/>
        </w:rPr>
      </w:pPr>
      <w:r w:rsidRPr="00DD465C">
        <w:rPr>
          <w:color w:val="000000"/>
          <w:szCs w:val="24"/>
        </w:rPr>
        <w:t xml:space="preserve">4.5 </w:t>
      </w:r>
      <w:r w:rsidR="00640E2B" w:rsidRPr="00DD465C">
        <w:rPr>
          <w:color w:val="000000"/>
          <w:szCs w:val="24"/>
        </w:rPr>
        <w:t xml:space="preserve">A proposta deverá ser redigida em idioma nacional, ser </w:t>
      </w:r>
      <w:r w:rsidR="004F084D">
        <w:rPr>
          <w:color w:val="000000"/>
          <w:szCs w:val="24"/>
        </w:rPr>
        <w:t xml:space="preserve">apresentada a </w:t>
      </w:r>
      <w:proofErr w:type="gramStart"/>
      <w:r w:rsidR="004F084D">
        <w:rPr>
          <w:color w:val="000000"/>
          <w:szCs w:val="24"/>
        </w:rPr>
        <w:t>proposta(</w:t>
      </w:r>
      <w:proofErr w:type="gramEnd"/>
      <w:r w:rsidR="004F084D">
        <w:rPr>
          <w:color w:val="000000"/>
          <w:szCs w:val="24"/>
        </w:rPr>
        <w:t xml:space="preserve">valor) de forma global, </w:t>
      </w:r>
      <w:r w:rsidR="00640E2B" w:rsidRPr="00DD465C">
        <w:rPr>
          <w:color w:val="000000"/>
          <w:szCs w:val="24"/>
        </w:rPr>
        <w:t xml:space="preserve">indicando os valores unitários e totais em reais, apresentada em original, datilografada ou por impressão em sistema eletrônico de Processamento de Dados, datada, carimbada e assinada por representante legal da empresa, sem emendas, rasuras ou entrelinhas, em 01 (uma) via, </w:t>
      </w:r>
      <w:r w:rsidR="004F084D">
        <w:rPr>
          <w:color w:val="000000"/>
          <w:szCs w:val="24"/>
        </w:rPr>
        <w:t>devendo ser apresentada</w:t>
      </w:r>
      <w:r w:rsidR="00640E2B" w:rsidRPr="00DD465C">
        <w:rPr>
          <w:color w:val="000000"/>
          <w:szCs w:val="24"/>
        </w:rPr>
        <w:t xml:space="preserve"> dentro de envelope opaco e fechado, de forma a não permitir sua violação. </w:t>
      </w:r>
    </w:p>
    <w:p w:rsidR="00640E2B" w:rsidRPr="00DD465C" w:rsidRDefault="00640E2B" w:rsidP="00DD465C">
      <w:pPr>
        <w:spacing w:line="276" w:lineRule="auto"/>
        <w:jc w:val="both"/>
        <w:rPr>
          <w:color w:val="000000"/>
          <w:szCs w:val="24"/>
        </w:rPr>
      </w:pPr>
    </w:p>
    <w:p w:rsidR="00640E2B" w:rsidRPr="00DD465C" w:rsidRDefault="00AD4CC4" w:rsidP="00DD465C">
      <w:pPr>
        <w:spacing w:line="276" w:lineRule="auto"/>
        <w:jc w:val="both"/>
        <w:rPr>
          <w:color w:val="000000"/>
          <w:szCs w:val="24"/>
        </w:rPr>
      </w:pPr>
      <w:r w:rsidRPr="00DD465C">
        <w:rPr>
          <w:color w:val="000000"/>
          <w:szCs w:val="24"/>
        </w:rPr>
        <w:t>4.6</w:t>
      </w:r>
      <w:r w:rsidR="00640E2B" w:rsidRPr="00DD465C">
        <w:rPr>
          <w:color w:val="000000"/>
          <w:szCs w:val="24"/>
        </w:rPr>
        <w:t xml:space="preserve"> No preço deverão estar incluídos todos os custos e as despesas decorrentes ou advindas da execução do contrato, tais como: responsabilidade técnica total, encargos sociais, materiais, sinalizações, transporte, seguros, ferramental e equipamentos necessários, incluindo material de proteção individual e os tributos, sejam eles de qualquer natureza.</w:t>
      </w:r>
    </w:p>
    <w:p w:rsidR="00640E2B" w:rsidRPr="00DD465C" w:rsidRDefault="00640E2B" w:rsidP="00DD465C">
      <w:pPr>
        <w:spacing w:line="276" w:lineRule="auto"/>
        <w:jc w:val="both"/>
        <w:rPr>
          <w:b/>
          <w:color w:val="000000"/>
          <w:szCs w:val="24"/>
        </w:rPr>
      </w:pPr>
    </w:p>
    <w:p w:rsidR="00E0081E" w:rsidRPr="00DD465C" w:rsidRDefault="00E0081E" w:rsidP="00DD465C">
      <w:pPr>
        <w:spacing w:line="276" w:lineRule="auto"/>
        <w:jc w:val="both"/>
        <w:rPr>
          <w:b/>
          <w:color w:val="000000"/>
          <w:szCs w:val="24"/>
        </w:rPr>
      </w:pPr>
      <w:r w:rsidRPr="00DD465C">
        <w:rPr>
          <w:b/>
          <w:color w:val="000000"/>
          <w:szCs w:val="24"/>
        </w:rPr>
        <w:t>5</w:t>
      </w:r>
      <w:r w:rsidR="001A6A97" w:rsidRPr="00DD465C">
        <w:rPr>
          <w:b/>
          <w:color w:val="000000"/>
          <w:szCs w:val="24"/>
        </w:rPr>
        <w:t xml:space="preserve"> - </w:t>
      </w:r>
      <w:r w:rsidRPr="00DD465C">
        <w:rPr>
          <w:b/>
          <w:color w:val="000000"/>
          <w:szCs w:val="24"/>
        </w:rPr>
        <w:t>DOCUMERNTAÇÃO REFERENTE À HABILITAÇÃO</w:t>
      </w:r>
    </w:p>
    <w:p w:rsidR="00E0081E" w:rsidRPr="00DD465C" w:rsidRDefault="00E0081E" w:rsidP="00DD465C">
      <w:pPr>
        <w:spacing w:line="276" w:lineRule="auto"/>
        <w:jc w:val="both"/>
        <w:rPr>
          <w:color w:val="000000"/>
          <w:szCs w:val="24"/>
        </w:rPr>
      </w:pPr>
    </w:p>
    <w:p w:rsidR="00E0081E" w:rsidRPr="00DD465C" w:rsidRDefault="00E0081E" w:rsidP="00DD465C">
      <w:pPr>
        <w:spacing w:line="276" w:lineRule="auto"/>
        <w:jc w:val="both"/>
        <w:rPr>
          <w:color w:val="000000"/>
          <w:szCs w:val="24"/>
        </w:rPr>
      </w:pPr>
      <w:r w:rsidRPr="00DD465C">
        <w:rPr>
          <w:color w:val="000000"/>
          <w:szCs w:val="24"/>
        </w:rPr>
        <w:t>5.1 O envelope “A”, contendo a documentação relativa à habilitação deverá conter:</w:t>
      </w:r>
    </w:p>
    <w:p w:rsidR="00E0081E" w:rsidRPr="00DD465C" w:rsidRDefault="00E0081E" w:rsidP="00DD465C">
      <w:pPr>
        <w:spacing w:line="276" w:lineRule="auto"/>
        <w:jc w:val="both"/>
        <w:rPr>
          <w:color w:val="000000"/>
          <w:szCs w:val="24"/>
        </w:rPr>
      </w:pPr>
    </w:p>
    <w:p w:rsidR="00E0081E" w:rsidRPr="00DD465C" w:rsidRDefault="00E0081E" w:rsidP="00DD465C">
      <w:pPr>
        <w:spacing w:line="276" w:lineRule="auto"/>
        <w:jc w:val="both"/>
        <w:rPr>
          <w:color w:val="000000"/>
          <w:szCs w:val="24"/>
        </w:rPr>
      </w:pPr>
      <w:r w:rsidRPr="00DD465C">
        <w:rPr>
          <w:color w:val="000000"/>
          <w:szCs w:val="24"/>
        </w:rPr>
        <w:lastRenderedPageBreak/>
        <w:t xml:space="preserve">5.1.1 </w:t>
      </w:r>
      <w:r w:rsidRPr="00DD465C">
        <w:rPr>
          <w:color w:val="000000"/>
          <w:szCs w:val="24"/>
          <w:u w:val="single"/>
        </w:rPr>
        <w:t>Para comprovação da habilitação jurídica:</w:t>
      </w:r>
    </w:p>
    <w:p w:rsidR="00E0081E" w:rsidRPr="00DD465C" w:rsidRDefault="00E0081E" w:rsidP="00DD465C">
      <w:pPr>
        <w:spacing w:line="276" w:lineRule="auto"/>
        <w:jc w:val="both"/>
        <w:rPr>
          <w:color w:val="000000"/>
          <w:szCs w:val="24"/>
        </w:rPr>
      </w:pPr>
    </w:p>
    <w:p w:rsidR="00E0081E" w:rsidRPr="00DD465C" w:rsidRDefault="00E0081E" w:rsidP="00DD465C">
      <w:pPr>
        <w:pStyle w:val="PargrafodaLista"/>
        <w:numPr>
          <w:ilvl w:val="0"/>
          <w:numId w:val="1"/>
        </w:numPr>
        <w:spacing w:line="276" w:lineRule="auto"/>
        <w:ind w:left="426"/>
        <w:jc w:val="both"/>
        <w:rPr>
          <w:color w:val="000000"/>
          <w:szCs w:val="24"/>
        </w:rPr>
      </w:pPr>
      <w:r w:rsidRPr="00DD465C">
        <w:rPr>
          <w:color w:val="000000"/>
          <w:szCs w:val="24"/>
        </w:rPr>
        <w:t>Ato constitutivo, Estatuto ou Contrasto Social em vigor, devidamente registrado e acompanhado, no caso de Sociedade por Ações, dos documentos de eleição de seus atuais administradores, (podendo ser suprido pela via anexada junto ao credenciamento).</w:t>
      </w:r>
    </w:p>
    <w:p w:rsidR="00E0081E" w:rsidRPr="00DD465C" w:rsidRDefault="00E0081E" w:rsidP="00DD465C">
      <w:pPr>
        <w:pStyle w:val="PargrafodaLista"/>
        <w:numPr>
          <w:ilvl w:val="0"/>
          <w:numId w:val="1"/>
        </w:numPr>
        <w:spacing w:line="276" w:lineRule="auto"/>
        <w:ind w:left="426"/>
        <w:jc w:val="both"/>
        <w:rPr>
          <w:color w:val="000000"/>
          <w:szCs w:val="24"/>
        </w:rPr>
      </w:pPr>
      <w:r w:rsidRPr="00DD465C">
        <w:rPr>
          <w:color w:val="000000"/>
          <w:szCs w:val="24"/>
        </w:rPr>
        <w:t>Comprovante de inscrição no Cadastro Nacional de Pessoas Jurídicas – CNPJ.</w:t>
      </w:r>
    </w:p>
    <w:p w:rsidR="00E0081E" w:rsidRPr="00DD465C" w:rsidRDefault="00E0081E" w:rsidP="00DD465C">
      <w:pPr>
        <w:pStyle w:val="PargrafodaLista"/>
        <w:numPr>
          <w:ilvl w:val="0"/>
          <w:numId w:val="1"/>
        </w:numPr>
        <w:spacing w:line="276" w:lineRule="auto"/>
        <w:ind w:left="426"/>
        <w:jc w:val="both"/>
        <w:rPr>
          <w:color w:val="000000"/>
          <w:szCs w:val="24"/>
        </w:rPr>
      </w:pPr>
      <w:r w:rsidRPr="00DD465C">
        <w:rPr>
          <w:color w:val="000000"/>
          <w:szCs w:val="24"/>
        </w:rPr>
        <w:t xml:space="preserve">Declaração de cumprimento do disposto no Inciso XXXIII, do art. 7º da Constituição Federal conforme </w:t>
      </w:r>
      <w:r w:rsidRPr="00DD465C">
        <w:rPr>
          <w:b/>
          <w:color w:val="000000"/>
          <w:szCs w:val="24"/>
        </w:rPr>
        <w:t>Anexo III.</w:t>
      </w:r>
    </w:p>
    <w:p w:rsidR="00E0081E" w:rsidRPr="00DD465C" w:rsidRDefault="00E0081E" w:rsidP="00DD465C">
      <w:pPr>
        <w:pStyle w:val="PargrafodaLista"/>
        <w:spacing w:line="276" w:lineRule="auto"/>
        <w:ind w:left="426"/>
        <w:jc w:val="both"/>
        <w:rPr>
          <w:color w:val="000000"/>
          <w:szCs w:val="24"/>
        </w:rPr>
      </w:pPr>
    </w:p>
    <w:p w:rsidR="00E0081E" w:rsidRPr="00DD465C" w:rsidRDefault="00E6626C" w:rsidP="00DD465C">
      <w:pPr>
        <w:pStyle w:val="PargrafodaLista"/>
        <w:numPr>
          <w:ilvl w:val="2"/>
          <w:numId w:val="4"/>
        </w:numPr>
        <w:spacing w:line="276" w:lineRule="auto"/>
        <w:jc w:val="both"/>
        <w:rPr>
          <w:color w:val="000000"/>
          <w:szCs w:val="24"/>
          <w:u w:val="single"/>
        </w:rPr>
      </w:pPr>
      <w:r w:rsidRPr="00DD465C">
        <w:rPr>
          <w:color w:val="000000"/>
          <w:szCs w:val="24"/>
          <w:u w:val="single"/>
        </w:rPr>
        <w:t>Para comprovação de regularidade fiscal:</w:t>
      </w:r>
    </w:p>
    <w:p w:rsidR="00E6626C" w:rsidRPr="00DD465C" w:rsidRDefault="00E6626C" w:rsidP="00DD465C">
      <w:pPr>
        <w:pStyle w:val="PargrafodaLista"/>
        <w:numPr>
          <w:ilvl w:val="0"/>
          <w:numId w:val="5"/>
        </w:numPr>
        <w:spacing w:line="276" w:lineRule="auto"/>
        <w:ind w:left="426"/>
        <w:jc w:val="both"/>
        <w:rPr>
          <w:color w:val="000000"/>
          <w:szCs w:val="24"/>
        </w:rPr>
      </w:pPr>
      <w:r w:rsidRPr="00DD465C">
        <w:rPr>
          <w:color w:val="000000"/>
          <w:szCs w:val="24"/>
        </w:rPr>
        <w:t>Prova de regularidade para com a Fazenda Federal, Estadual e Municipal do domicílio ou sede do proponente, ou outra equivalente, na forma da lei.</w:t>
      </w:r>
    </w:p>
    <w:p w:rsidR="00E6626C" w:rsidRPr="00DD465C" w:rsidRDefault="00E6626C" w:rsidP="00DD465C">
      <w:pPr>
        <w:pStyle w:val="PargrafodaLista"/>
        <w:numPr>
          <w:ilvl w:val="0"/>
          <w:numId w:val="5"/>
        </w:numPr>
        <w:spacing w:line="276" w:lineRule="auto"/>
        <w:ind w:left="360"/>
        <w:jc w:val="both"/>
        <w:rPr>
          <w:color w:val="000000"/>
          <w:szCs w:val="24"/>
        </w:rPr>
      </w:pPr>
      <w:r w:rsidRPr="00DD465C">
        <w:rPr>
          <w:color w:val="000000"/>
          <w:szCs w:val="24"/>
        </w:rPr>
        <w:t>Em sendo a empresa participante, Micro Empresa (ME) ou Empresa de Pequeno Porte (EPP), esta deverá comprovar sua condição, mediante apresentação e Certidão Simplificada da Junta Comercial, para que se cumpra o disposto na Lei Complementar nº 123/2006, sob pena de decair o direito.</w:t>
      </w:r>
    </w:p>
    <w:p w:rsidR="00E6626C" w:rsidRPr="00DD465C" w:rsidRDefault="00E6626C" w:rsidP="00DD465C">
      <w:pPr>
        <w:pStyle w:val="PargrafodaLista"/>
        <w:numPr>
          <w:ilvl w:val="0"/>
          <w:numId w:val="5"/>
        </w:numPr>
        <w:spacing w:line="276" w:lineRule="auto"/>
        <w:ind w:left="360"/>
        <w:jc w:val="both"/>
        <w:rPr>
          <w:color w:val="000000"/>
          <w:szCs w:val="24"/>
        </w:rPr>
      </w:pPr>
      <w:r w:rsidRPr="00DD465C">
        <w:rPr>
          <w:color w:val="000000"/>
          <w:szCs w:val="24"/>
        </w:rPr>
        <w:t>As Micro Empresa</w:t>
      </w:r>
      <w:r w:rsidR="00DD465C">
        <w:rPr>
          <w:color w:val="000000"/>
          <w:szCs w:val="24"/>
        </w:rPr>
        <w:t>s</w:t>
      </w:r>
      <w:r w:rsidRPr="00DD465C">
        <w:rPr>
          <w:color w:val="000000"/>
          <w:szCs w:val="24"/>
        </w:rPr>
        <w:t xml:space="preserve"> e Empresas de Pequeno Porte deverão apresentar toda a documentação exigida no presente Edital, mesmo que esta apresente alguma restrição na comprovação da regularidade fiscal.</w:t>
      </w:r>
    </w:p>
    <w:p w:rsidR="00B65328" w:rsidRPr="00DD465C" w:rsidRDefault="00E6626C" w:rsidP="00DD465C">
      <w:pPr>
        <w:pStyle w:val="PargrafodaLista"/>
        <w:numPr>
          <w:ilvl w:val="0"/>
          <w:numId w:val="5"/>
        </w:numPr>
        <w:spacing w:line="276" w:lineRule="auto"/>
        <w:ind w:left="360"/>
        <w:jc w:val="both"/>
        <w:rPr>
          <w:color w:val="000000"/>
          <w:szCs w:val="24"/>
        </w:rPr>
      </w:pPr>
      <w:r w:rsidRPr="00DD465C">
        <w:rPr>
          <w:color w:val="000000"/>
          <w:szCs w:val="24"/>
        </w:rPr>
        <w:t>Havendo alguma restrição na comprovação da regularidade fiscal, a licitante será habilitada juntamente com as demais, passando-se a verificação do e</w:t>
      </w:r>
      <w:r w:rsidR="00B65328" w:rsidRPr="00DD465C">
        <w:rPr>
          <w:color w:val="000000"/>
          <w:szCs w:val="24"/>
        </w:rPr>
        <w:t>n</w:t>
      </w:r>
      <w:r w:rsidRPr="00DD465C">
        <w:rPr>
          <w:color w:val="000000"/>
          <w:szCs w:val="24"/>
        </w:rPr>
        <w:t>velope</w:t>
      </w:r>
      <w:r w:rsidR="00B65328" w:rsidRPr="00DD465C">
        <w:rPr>
          <w:color w:val="000000"/>
          <w:szCs w:val="24"/>
        </w:rPr>
        <w:t xml:space="preserve"> “B”PROPOSTA DE PREÇO, e se apresentar a melhor proposta e esta for considerada aceitável, será declarada vencedora, nos termos do § 1º, do art. 43, da Lei Complementar nº 123/2006.</w:t>
      </w:r>
    </w:p>
    <w:p w:rsidR="00B65328" w:rsidRPr="00DD465C" w:rsidRDefault="00B65328" w:rsidP="00DD465C">
      <w:pPr>
        <w:pStyle w:val="PargrafodaLista"/>
        <w:numPr>
          <w:ilvl w:val="0"/>
          <w:numId w:val="5"/>
        </w:numPr>
        <w:spacing w:line="276" w:lineRule="auto"/>
        <w:ind w:left="360"/>
        <w:jc w:val="both"/>
        <w:rPr>
          <w:color w:val="000000"/>
          <w:szCs w:val="24"/>
        </w:rPr>
      </w:pPr>
      <w:r w:rsidRPr="00DD465C">
        <w:rPr>
          <w:color w:val="000000"/>
          <w:szCs w:val="24"/>
        </w:rPr>
        <w:t xml:space="preserve">Nessa hipótese, o presidente da CPL dará ciência às demais licitantes dessa decisão e intimará a licitante para, </w:t>
      </w:r>
      <w:r w:rsidR="00DD465C">
        <w:rPr>
          <w:b/>
          <w:color w:val="000000"/>
          <w:szCs w:val="24"/>
        </w:rPr>
        <w:t>no prazo de 0</w:t>
      </w:r>
      <w:r w:rsidR="00B67F24">
        <w:rPr>
          <w:b/>
          <w:color w:val="000000"/>
          <w:szCs w:val="24"/>
        </w:rPr>
        <w:t>2</w:t>
      </w:r>
      <w:r w:rsidR="00DD465C">
        <w:rPr>
          <w:b/>
          <w:color w:val="000000"/>
          <w:szCs w:val="24"/>
        </w:rPr>
        <w:t xml:space="preserve"> </w:t>
      </w:r>
      <w:r w:rsidR="00B67F24">
        <w:rPr>
          <w:b/>
          <w:color w:val="000000"/>
          <w:szCs w:val="24"/>
        </w:rPr>
        <w:t>(dois)</w:t>
      </w:r>
      <w:r w:rsidRPr="00DD465C">
        <w:rPr>
          <w:b/>
          <w:color w:val="000000"/>
          <w:szCs w:val="24"/>
        </w:rPr>
        <w:t xml:space="preserve"> dias úteis</w:t>
      </w:r>
      <w:r w:rsidR="00B67F24">
        <w:rPr>
          <w:color w:val="000000"/>
          <w:szCs w:val="24"/>
        </w:rPr>
        <w:t xml:space="preserve">, prorrogáveis por mais 02 (dois) dias úteis, mediante justificativa plausível, </w:t>
      </w:r>
      <w:r w:rsidRPr="00DD465C">
        <w:rPr>
          <w:color w:val="000000"/>
          <w:szCs w:val="24"/>
        </w:rPr>
        <w:t>cujo termo inicial corresponderá ao momento da declaração citada neste subitem, promover a devida regularização da documentação, pagamento ou parcelamento do débito, e emissão de eventuais certidões negativas ou positivas com efeito de certidão negativa.</w:t>
      </w:r>
    </w:p>
    <w:p w:rsidR="00B65328" w:rsidRPr="00DD465C" w:rsidRDefault="00B65328" w:rsidP="00DD465C">
      <w:pPr>
        <w:pStyle w:val="PargrafodaLista"/>
        <w:numPr>
          <w:ilvl w:val="0"/>
          <w:numId w:val="5"/>
        </w:numPr>
        <w:spacing w:line="276" w:lineRule="auto"/>
        <w:ind w:left="360"/>
        <w:jc w:val="both"/>
        <w:rPr>
          <w:color w:val="000000"/>
          <w:szCs w:val="24"/>
        </w:rPr>
      </w:pPr>
      <w:r w:rsidRPr="00DD465C">
        <w:rPr>
          <w:color w:val="000000"/>
          <w:szCs w:val="24"/>
        </w:rPr>
        <w:t>A não regularização da documentação no prazo e condições disciplinadas na letra “e” deste subitem</w:t>
      </w:r>
      <w:r w:rsidR="00DD465C" w:rsidRPr="00DD465C">
        <w:rPr>
          <w:color w:val="000000"/>
          <w:szCs w:val="24"/>
        </w:rPr>
        <w:t xml:space="preserve"> implicará</w:t>
      </w:r>
      <w:r w:rsidRPr="00DD465C">
        <w:rPr>
          <w:color w:val="000000"/>
          <w:szCs w:val="24"/>
        </w:rPr>
        <w:t xml:space="preserve"> decadência do direito à contratação, sem prejuízo das sanções previstas no art. 81, da Lei nº 8.666/93, sendo facultado à</w:t>
      </w:r>
      <w:r w:rsidR="004F084D">
        <w:rPr>
          <w:color w:val="000000"/>
          <w:szCs w:val="24"/>
        </w:rPr>
        <w:t xml:space="preserve"> </w:t>
      </w:r>
      <w:r w:rsidRPr="00DD465C">
        <w:rPr>
          <w:color w:val="000000"/>
          <w:szCs w:val="24"/>
        </w:rPr>
        <w:t>administração convocar as licitantes remanescentes, na ordem de classificação, ou revogar a licitação.</w:t>
      </w:r>
    </w:p>
    <w:p w:rsidR="00B65328" w:rsidRPr="00DD465C" w:rsidRDefault="00B65328" w:rsidP="00DD465C">
      <w:pPr>
        <w:pStyle w:val="PargrafodaLista"/>
        <w:numPr>
          <w:ilvl w:val="0"/>
          <w:numId w:val="5"/>
        </w:numPr>
        <w:spacing w:line="276" w:lineRule="auto"/>
        <w:ind w:left="360"/>
        <w:jc w:val="both"/>
        <w:rPr>
          <w:color w:val="000000"/>
          <w:szCs w:val="24"/>
        </w:rPr>
      </w:pPr>
      <w:r w:rsidRPr="00DD465C">
        <w:rPr>
          <w:color w:val="000000"/>
          <w:szCs w:val="24"/>
        </w:rPr>
        <w:t xml:space="preserve">Os documentos necessários à habilitação do proponente poderão ser apresentados em original ou por qualquer processo de cópia autenticada por cartório competente ou por servidor da administração ou publicação em órgão da imprensa oficial. </w:t>
      </w:r>
    </w:p>
    <w:p w:rsidR="00E0081E" w:rsidRPr="00DD465C" w:rsidRDefault="00290B31" w:rsidP="00DD465C">
      <w:pPr>
        <w:pStyle w:val="PargrafodaLista"/>
        <w:numPr>
          <w:ilvl w:val="0"/>
          <w:numId w:val="5"/>
        </w:numPr>
        <w:spacing w:line="276" w:lineRule="auto"/>
        <w:ind w:left="426"/>
        <w:jc w:val="both"/>
        <w:rPr>
          <w:color w:val="000000"/>
          <w:szCs w:val="24"/>
        </w:rPr>
      </w:pPr>
      <w:r w:rsidRPr="00DD465C">
        <w:rPr>
          <w:color w:val="000000"/>
          <w:szCs w:val="24"/>
        </w:rPr>
        <w:t xml:space="preserve">Além dos documentos acima, a empresa deverá apresentar </w:t>
      </w:r>
      <w:r w:rsidR="00E0081E" w:rsidRPr="00DD465C">
        <w:rPr>
          <w:color w:val="000000"/>
          <w:szCs w:val="24"/>
        </w:rPr>
        <w:t>os seguintes documentos para HABILITAÇÃO:</w:t>
      </w:r>
    </w:p>
    <w:p w:rsidR="00E0081E" w:rsidRPr="00DD465C" w:rsidRDefault="00E0081E" w:rsidP="00DD465C">
      <w:pPr>
        <w:spacing w:line="276" w:lineRule="auto"/>
        <w:jc w:val="both"/>
        <w:rPr>
          <w:color w:val="000000"/>
          <w:szCs w:val="24"/>
        </w:rPr>
      </w:pPr>
    </w:p>
    <w:tbl>
      <w:tblPr>
        <w:tblW w:w="9211" w:type="dxa"/>
        <w:tblLayout w:type="fixed"/>
        <w:tblCellMar>
          <w:left w:w="70" w:type="dxa"/>
          <w:right w:w="70" w:type="dxa"/>
        </w:tblCellMar>
        <w:tblLook w:val="04A0"/>
      </w:tblPr>
      <w:tblGrid>
        <w:gridCol w:w="9211"/>
      </w:tblGrid>
      <w:tr w:rsidR="00E0081E" w:rsidRPr="00DD465C" w:rsidTr="00290B31">
        <w:trPr>
          <w:trHeight w:val="3340"/>
        </w:trPr>
        <w:tc>
          <w:tcPr>
            <w:tcW w:w="9211" w:type="dxa"/>
            <w:hideMark/>
          </w:tcPr>
          <w:p w:rsidR="00E0081E" w:rsidRPr="00DD465C" w:rsidRDefault="00E0081E" w:rsidP="00DD465C">
            <w:pPr>
              <w:pStyle w:val="PargrafodaLista"/>
              <w:numPr>
                <w:ilvl w:val="0"/>
                <w:numId w:val="7"/>
              </w:numPr>
              <w:spacing w:line="276" w:lineRule="auto"/>
              <w:ind w:left="709"/>
              <w:jc w:val="both"/>
              <w:rPr>
                <w:b/>
                <w:color w:val="000000"/>
                <w:szCs w:val="24"/>
              </w:rPr>
            </w:pPr>
            <w:r w:rsidRPr="00DD465C">
              <w:rPr>
                <w:b/>
                <w:color w:val="000000"/>
                <w:szCs w:val="24"/>
              </w:rPr>
              <w:lastRenderedPageBreak/>
              <w:t>CERTIDÃO NEGATIVA INSS;</w:t>
            </w:r>
          </w:p>
          <w:p w:rsidR="00290B31" w:rsidRPr="00DD465C" w:rsidRDefault="00290B31" w:rsidP="00DD465C">
            <w:pPr>
              <w:pStyle w:val="PargrafodaLista"/>
              <w:numPr>
                <w:ilvl w:val="0"/>
                <w:numId w:val="7"/>
              </w:numPr>
              <w:spacing w:line="276" w:lineRule="auto"/>
              <w:ind w:left="709"/>
              <w:jc w:val="both"/>
              <w:rPr>
                <w:b/>
                <w:color w:val="000000"/>
                <w:szCs w:val="24"/>
              </w:rPr>
            </w:pPr>
            <w:r w:rsidRPr="00DD465C">
              <w:rPr>
                <w:b/>
                <w:color w:val="000000"/>
                <w:szCs w:val="24"/>
              </w:rPr>
              <w:t>CERTIDÃO NEGATIVA FGTS;</w:t>
            </w:r>
          </w:p>
          <w:p w:rsidR="00290B31" w:rsidRPr="00DD465C" w:rsidRDefault="00290B31" w:rsidP="00DD465C">
            <w:pPr>
              <w:pStyle w:val="PargrafodaLista"/>
              <w:numPr>
                <w:ilvl w:val="0"/>
                <w:numId w:val="7"/>
              </w:numPr>
              <w:spacing w:line="276" w:lineRule="auto"/>
              <w:ind w:left="709"/>
              <w:jc w:val="both"/>
              <w:rPr>
                <w:b/>
                <w:color w:val="000000"/>
                <w:szCs w:val="24"/>
              </w:rPr>
            </w:pPr>
            <w:r w:rsidRPr="00DD465C">
              <w:rPr>
                <w:b/>
                <w:color w:val="000000"/>
                <w:szCs w:val="24"/>
              </w:rPr>
              <w:t>CERTIDÃO NEGATIVA DE DÉBITOS TRABALHISTAS;</w:t>
            </w:r>
          </w:p>
          <w:p w:rsidR="00290B31" w:rsidRPr="00DD465C" w:rsidRDefault="00290B31" w:rsidP="00DD465C">
            <w:pPr>
              <w:pStyle w:val="PargrafodaLista"/>
              <w:numPr>
                <w:ilvl w:val="0"/>
                <w:numId w:val="7"/>
              </w:numPr>
              <w:spacing w:line="276" w:lineRule="auto"/>
              <w:ind w:left="709"/>
              <w:jc w:val="both"/>
              <w:rPr>
                <w:b/>
                <w:color w:val="000000"/>
                <w:szCs w:val="24"/>
              </w:rPr>
            </w:pPr>
            <w:r w:rsidRPr="00DD465C">
              <w:rPr>
                <w:b/>
                <w:color w:val="000000"/>
                <w:szCs w:val="24"/>
              </w:rPr>
              <w:t>DECLARAÇÃO DO LICITANTE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290B31" w:rsidRPr="00DD465C" w:rsidRDefault="00290B31" w:rsidP="00DD465C">
            <w:pPr>
              <w:pStyle w:val="PargrafodaLista"/>
              <w:numPr>
                <w:ilvl w:val="0"/>
                <w:numId w:val="7"/>
              </w:numPr>
              <w:spacing w:line="276" w:lineRule="auto"/>
              <w:ind w:left="709" w:hanging="218"/>
              <w:jc w:val="both"/>
              <w:rPr>
                <w:b/>
                <w:color w:val="000000"/>
                <w:szCs w:val="24"/>
              </w:rPr>
            </w:pPr>
            <w:r w:rsidRPr="00DD465C">
              <w:rPr>
                <w:b/>
                <w:color w:val="000000"/>
                <w:szCs w:val="24"/>
              </w:rPr>
              <w:t>CERTIDÃO NEGATIVA DE FALÊNCIA OU CONCORDATA.</w:t>
            </w:r>
          </w:p>
          <w:p w:rsidR="00F612B9" w:rsidRPr="00DD465C" w:rsidRDefault="00F612B9" w:rsidP="00DD465C">
            <w:pPr>
              <w:spacing w:line="276" w:lineRule="auto"/>
              <w:rPr>
                <w:b/>
                <w:color w:val="000000"/>
                <w:szCs w:val="24"/>
              </w:rPr>
            </w:pPr>
          </w:p>
        </w:tc>
      </w:tr>
      <w:tr w:rsidR="00E0081E" w:rsidRPr="00DD465C" w:rsidTr="00290B31">
        <w:tc>
          <w:tcPr>
            <w:tcW w:w="9211" w:type="dxa"/>
            <w:hideMark/>
          </w:tcPr>
          <w:p w:rsidR="00E0081E" w:rsidRPr="00DD465C" w:rsidRDefault="00E0081E" w:rsidP="00DD465C">
            <w:pPr>
              <w:spacing w:line="276" w:lineRule="auto"/>
              <w:ind w:left="1134"/>
              <w:jc w:val="both"/>
              <w:rPr>
                <w:b/>
                <w:color w:val="000000"/>
                <w:szCs w:val="24"/>
              </w:rPr>
            </w:pPr>
          </w:p>
        </w:tc>
      </w:tr>
    </w:tbl>
    <w:p w:rsidR="00F612B9" w:rsidRPr="00DD465C" w:rsidRDefault="00F612B9" w:rsidP="00DD465C">
      <w:pPr>
        <w:pStyle w:val="PargrafodaLista"/>
        <w:numPr>
          <w:ilvl w:val="2"/>
          <w:numId w:val="7"/>
        </w:numPr>
        <w:spacing w:line="276" w:lineRule="auto"/>
        <w:ind w:left="709"/>
        <w:jc w:val="both"/>
        <w:rPr>
          <w:color w:val="000000"/>
          <w:szCs w:val="24"/>
          <w:u w:val="single"/>
        </w:rPr>
      </w:pPr>
      <w:r w:rsidRPr="00DD465C">
        <w:rPr>
          <w:color w:val="000000"/>
          <w:szCs w:val="24"/>
          <w:u w:val="single"/>
        </w:rPr>
        <w:t>Para comprovação da qualificação técnica:</w:t>
      </w:r>
    </w:p>
    <w:p w:rsidR="00F612B9" w:rsidRPr="00DD465C" w:rsidRDefault="00F612B9" w:rsidP="00DD465C">
      <w:pPr>
        <w:pStyle w:val="PargrafodaLista"/>
        <w:spacing w:line="276" w:lineRule="auto"/>
        <w:ind w:left="0"/>
        <w:jc w:val="both"/>
        <w:rPr>
          <w:color w:val="000000"/>
          <w:szCs w:val="24"/>
        </w:rPr>
      </w:pPr>
    </w:p>
    <w:p w:rsidR="00046727" w:rsidRPr="00305A6F" w:rsidRDefault="00F612B9" w:rsidP="00DD465C">
      <w:pPr>
        <w:pStyle w:val="PargrafodaLista"/>
        <w:numPr>
          <w:ilvl w:val="0"/>
          <w:numId w:val="9"/>
        </w:numPr>
        <w:spacing w:line="276" w:lineRule="auto"/>
        <w:jc w:val="both"/>
        <w:rPr>
          <w:color w:val="000000"/>
          <w:szCs w:val="24"/>
        </w:rPr>
      </w:pPr>
      <w:r w:rsidRPr="00305A6F">
        <w:rPr>
          <w:color w:val="000000"/>
          <w:szCs w:val="24"/>
        </w:rPr>
        <w:t xml:space="preserve">Certidão de registro do proponente no Conselho Regional de Engenharia, Arquitetura e Agronomia – CREA/SC, dentro de seu prazo de validade. Os proponentes que forem sediados em outra jurisdição, e </w:t>
      </w:r>
      <w:r w:rsidR="00046727" w:rsidRPr="00305A6F">
        <w:rPr>
          <w:color w:val="000000"/>
          <w:szCs w:val="24"/>
        </w:rPr>
        <w:t>consequentemente, inscritos no CREA de origem, deverão apresentar obrigat</w:t>
      </w:r>
      <w:r w:rsidR="00E5088D">
        <w:rPr>
          <w:color w:val="000000"/>
          <w:szCs w:val="24"/>
        </w:rPr>
        <w:t>o</w:t>
      </w:r>
      <w:r w:rsidR="00046727" w:rsidRPr="00305A6F">
        <w:rPr>
          <w:color w:val="000000"/>
          <w:szCs w:val="24"/>
        </w:rPr>
        <w:t>ri</w:t>
      </w:r>
      <w:r w:rsidR="00E5088D">
        <w:rPr>
          <w:color w:val="000000"/>
          <w:szCs w:val="24"/>
        </w:rPr>
        <w:t>a</w:t>
      </w:r>
      <w:r w:rsidR="00046727" w:rsidRPr="00305A6F">
        <w:rPr>
          <w:color w:val="000000"/>
          <w:szCs w:val="24"/>
        </w:rPr>
        <w:t>mente, visto junto ao CREA do Estado de Santa Catarina por força do disposto na Lei nº 5.194 de 24 de dezembro de 1996, em consonância com a Resolução nº 265 de 15 de dezembro de 1979, do CONFEA.</w:t>
      </w:r>
    </w:p>
    <w:p w:rsidR="00046727" w:rsidRPr="00DD465C" w:rsidRDefault="00046727" w:rsidP="00DD465C">
      <w:pPr>
        <w:pStyle w:val="PargrafodaLista"/>
        <w:numPr>
          <w:ilvl w:val="0"/>
          <w:numId w:val="9"/>
        </w:numPr>
        <w:spacing w:line="276" w:lineRule="auto"/>
        <w:jc w:val="both"/>
        <w:rPr>
          <w:color w:val="000000"/>
          <w:szCs w:val="24"/>
        </w:rPr>
      </w:pPr>
      <w:r w:rsidRPr="00DD465C">
        <w:rPr>
          <w:color w:val="000000"/>
          <w:szCs w:val="24"/>
        </w:rPr>
        <w:t>Declaração assinada, pelo representante legal do proponente, de que, se considerado adjudicatório do objeto da presente licitação, disporá de pessoal e dos equipamentos necessários a execução da obra.</w:t>
      </w:r>
    </w:p>
    <w:p w:rsidR="00046727" w:rsidRPr="00DD465C" w:rsidRDefault="00046727" w:rsidP="00DD465C">
      <w:pPr>
        <w:pStyle w:val="PargrafodaLista"/>
        <w:spacing w:line="276" w:lineRule="auto"/>
        <w:jc w:val="both"/>
        <w:rPr>
          <w:color w:val="000000"/>
          <w:szCs w:val="24"/>
        </w:rPr>
      </w:pPr>
    </w:p>
    <w:p w:rsidR="00046727" w:rsidRPr="00DD465C" w:rsidRDefault="00046727" w:rsidP="00DD465C">
      <w:pPr>
        <w:pStyle w:val="PargrafodaLista"/>
        <w:spacing w:line="276" w:lineRule="auto"/>
        <w:ind w:left="0"/>
        <w:jc w:val="both"/>
        <w:rPr>
          <w:color w:val="000000"/>
          <w:szCs w:val="24"/>
        </w:rPr>
      </w:pPr>
      <w:r w:rsidRPr="00DD465C">
        <w:rPr>
          <w:color w:val="000000"/>
          <w:szCs w:val="24"/>
        </w:rPr>
        <w:t xml:space="preserve">5.2Os documentos necessários à habilitação do proponente poderão ser apresentados em original ou por qualquer processo de cópia autenticada por cartório competente ou por servidor da administração ou publicação em órgão da imprensa oficial. </w:t>
      </w:r>
    </w:p>
    <w:p w:rsidR="00F612B9" w:rsidRPr="00DD465C" w:rsidRDefault="00F612B9" w:rsidP="00DD465C">
      <w:pPr>
        <w:pStyle w:val="PargrafodaLista"/>
        <w:spacing w:line="276" w:lineRule="auto"/>
        <w:ind w:left="0"/>
        <w:jc w:val="both"/>
        <w:rPr>
          <w:color w:val="000000"/>
          <w:szCs w:val="24"/>
        </w:rPr>
      </w:pPr>
    </w:p>
    <w:p w:rsidR="00F612B9" w:rsidRPr="00DD465C" w:rsidRDefault="00F612B9" w:rsidP="00DD465C">
      <w:pPr>
        <w:pStyle w:val="PargrafodaLista"/>
        <w:spacing w:line="276" w:lineRule="auto"/>
        <w:ind w:left="0"/>
        <w:jc w:val="both"/>
        <w:rPr>
          <w:color w:val="000000"/>
          <w:szCs w:val="24"/>
        </w:rPr>
      </w:pPr>
    </w:p>
    <w:p w:rsidR="007C7CA6" w:rsidRPr="00DD465C" w:rsidRDefault="001A6A97" w:rsidP="00DD465C">
      <w:pPr>
        <w:autoSpaceDE w:val="0"/>
        <w:autoSpaceDN w:val="0"/>
        <w:adjustRightInd w:val="0"/>
        <w:spacing w:line="276" w:lineRule="auto"/>
        <w:jc w:val="both"/>
        <w:rPr>
          <w:b/>
          <w:bCs/>
          <w:szCs w:val="24"/>
        </w:rPr>
      </w:pPr>
      <w:r w:rsidRPr="00DD465C">
        <w:rPr>
          <w:b/>
          <w:color w:val="000000"/>
          <w:szCs w:val="24"/>
        </w:rPr>
        <w:t>6</w:t>
      </w:r>
      <w:r w:rsidR="007C7CA6" w:rsidRPr="00DD465C">
        <w:rPr>
          <w:b/>
          <w:color w:val="000000"/>
          <w:szCs w:val="24"/>
        </w:rPr>
        <w:t xml:space="preserve">–DO </w:t>
      </w:r>
      <w:r w:rsidR="007C7CA6" w:rsidRPr="00DD465C">
        <w:rPr>
          <w:b/>
          <w:bCs/>
          <w:szCs w:val="24"/>
        </w:rPr>
        <w:t>PRAZO PARA EXECUÇÃO DA OBRA</w:t>
      </w:r>
    </w:p>
    <w:p w:rsidR="007C7CA6" w:rsidRPr="00DD465C" w:rsidRDefault="007C7CA6" w:rsidP="00DD465C">
      <w:pPr>
        <w:autoSpaceDE w:val="0"/>
        <w:autoSpaceDN w:val="0"/>
        <w:adjustRightInd w:val="0"/>
        <w:spacing w:line="276" w:lineRule="auto"/>
        <w:jc w:val="both"/>
        <w:rPr>
          <w:b/>
          <w:bCs/>
          <w:szCs w:val="24"/>
        </w:rPr>
      </w:pPr>
    </w:p>
    <w:p w:rsidR="007C7CA6" w:rsidRPr="00DD465C" w:rsidRDefault="00C9690C" w:rsidP="00DD465C">
      <w:pPr>
        <w:autoSpaceDE w:val="0"/>
        <w:autoSpaceDN w:val="0"/>
        <w:adjustRightInd w:val="0"/>
        <w:spacing w:line="276" w:lineRule="auto"/>
        <w:jc w:val="both"/>
        <w:rPr>
          <w:szCs w:val="24"/>
        </w:rPr>
      </w:pPr>
      <w:r w:rsidRPr="00DD465C">
        <w:rPr>
          <w:szCs w:val="24"/>
        </w:rPr>
        <w:t>6</w:t>
      </w:r>
      <w:r w:rsidR="007C7CA6" w:rsidRPr="00DD465C">
        <w:rPr>
          <w:szCs w:val="24"/>
        </w:rPr>
        <w:t xml:space="preserve">.1. O prazo para a execução dos serviços será conforme Cronograma </w:t>
      </w:r>
      <w:proofErr w:type="spellStart"/>
      <w:r w:rsidR="007C7CA6" w:rsidRPr="00DD465C">
        <w:rPr>
          <w:szCs w:val="24"/>
        </w:rPr>
        <w:t>Fisico-Financeiro</w:t>
      </w:r>
      <w:proofErr w:type="spellEnd"/>
      <w:r w:rsidR="007C7CA6" w:rsidRPr="00DD465C">
        <w:rPr>
          <w:szCs w:val="24"/>
        </w:rPr>
        <w:t xml:space="preserve"> de </w:t>
      </w:r>
      <w:r w:rsidR="00796047">
        <w:rPr>
          <w:szCs w:val="24"/>
        </w:rPr>
        <w:t>3</w:t>
      </w:r>
      <w:r w:rsidR="00337012">
        <w:rPr>
          <w:szCs w:val="24"/>
        </w:rPr>
        <w:t>0</w:t>
      </w:r>
      <w:r w:rsidR="007C7CA6" w:rsidRPr="00DD465C">
        <w:rPr>
          <w:szCs w:val="24"/>
        </w:rPr>
        <w:t xml:space="preserve"> (</w:t>
      </w:r>
      <w:r w:rsidR="00796047">
        <w:rPr>
          <w:szCs w:val="24"/>
        </w:rPr>
        <w:t>trinta</w:t>
      </w:r>
      <w:r w:rsidR="007C7CA6" w:rsidRPr="00DD465C">
        <w:rPr>
          <w:szCs w:val="24"/>
        </w:rPr>
        <w:t xml:space="preserve">) </w:t>
      </w:r>
      <w:r w:rsidR="00337012">
        <w:rPr>
          <w:szCs w:val="24"/>
        </w:rPr>
        <w:t>dias</w:t>
      </w:r>
      <w:r w:rsidR="007C7CA6" w:rsidRPr="00DD465C">
        <w:rPr>
          <w:szCs w:val="24"/>
        </w:rPr>
        <w:t>, contados a partir da assinatura do contrato e</w:t>
      </w:r>
      <w:r w:rsidR="008075E8">
        <w:rPr>
          <w:szCs w:val="24"/>
        </w:rPr>
        <w:t xml:space="preserve"> da </w:t>
      </w:r>
      <w:r w:rsidR="007C7CA6" w:rsidRPr="00DD465C">
        <w:rPr>
          <w:szCs w:val="24"/>
        </w:rPr>
        <w:t xml:space="preserve">expedição da ordem de serviço/ Autorização de Fornecimento emitida pelo SETOR competente da Câmara </w:t>
      </w:r>
      <w:r w:rsidR="004F084D">
        <w:rPr>
          <w:szCs w:val="24"/>
        </w:rPr>
        <w:t xml:space="preserve">Municipal </w:t>
      </w:r>
      <w:r w:rsidR="007C7CA6" w:rsidRPr="00DD465C">
        <w:rPr>
          <w:szCs w:val="24"/>
        </w:rPr>
        <w:t>de Vereadores de Descanso.</w:t>
      </w:r>
    </w:p>
    <w:p w:rsidR="005B670E" w:rsidRPr="00DD465C" w:rsidRDefault="005B670E" w:rsidP="00DD465C">
      <w:pPr>
        <w:autoSpaceDE w:val="0"/>
        <w:autoSpaceDN w:val="0"/>
        <w:adjustRightInd w:val="0"/>
        <w:spacing w:line="276" w:lineRule="auto"/>
        <w:jc w:val="both"/>
        <w:rPr>
          <w:szCs w:val="24"/>
        </w:rPr>
      </w:pPr>
    </w:p>
    <w:p w:rsidR="0047227C" w:rsidRPr="00DD465C" w:rsidRDefault="00C9690C" w:rsidP="00DD465C">
      <w:pPr>
        <w:autoSpaceDE w:val="0"/>
        <w:autoSpaceDN w:val="0"/>
        <w:adjustRightInd w:val="0"/>
        <w:spacing w:line="276" w:lineRule="auto"/>
        <w:jc w:val="both"/>
        <w:rPr>
          <w:szCs w:val="24"/>
        </w:rPr>
      </w:pPr>
      <w:r w:rsidRPr="00DD465C">
        <w:rPr>
          <w:szCs w:val="24"/>
        </w:rPr>
        <w:t>6</w:t>
      </w:r>
      <w:r w:rsidR="0047227C" w:rsidRPr="00DD465C">
        <w:rPr>
          <w:szCs w:val="24"/>
        </w:rPr>
        <w:t>.2 O prazo acima estabelecido poderá ser prorrogado nos termos do art. 57, §§ 1º e 2º da Lei 8.666/93.</w:t>
      </w:r>
    </w:p>
    <w:p w:rsidR="00640E2B" w:rsidRPr="00DD465C" w:rsidRDefault="00640E2B" w:rsidP="00DD465C">
      <w:pPr>
        <w:spacing w:line="276" w:lineRule="auto"/>
        <w:ind w:firstLine="1134"/>
        <w:jc w:val="both"/>
        <w:rPr>
          <w:color w:val="000000"/>
          <w:szCs w:val="24"/>
        </w:rPr>
      </w:pPr>
    </w:p>
    <w:p w:rsidR="00640E2B" w:rsidRPr="00DD465C" w:rsidRDefault="00C9690C" w:rsidP="00DD465C">
      <w:pPr>
        <w:spacing w:line="276" w:lineRule="auto"/>
        <w:jc w:val="both"/>
        <w:rPr>
          <w:b/>
          <w:color w:val="000000"/>
          <w:szCs w:val="24"/>
        </w:rPr>
      </w:pPr>
      <w:r w:rsidRPr="00DD465C">
        <w:rPr>
          <w:b/>
          <w:color w:val="000000"/>
          <w:szCs w:val="24"/>
        </w:rPr>
        <w:t>7</w:t>
      </w:r>
      <w:r w:rsidR="00640E2B" w:rsidRPr="00DD465C">
        <w:rPr>
          <w:b/>
          <w:color w:val="000000"/>
          <w:szCs w:val="24"/>
        </w:rPr>
        <w:t xml:space="preserve"> - DO PREÇO</w:t>
      </w:r>
    </w:p>
    <w:p w:rsidR="00640E2B" w:rsidRPr="00DD465C" w:rsidRDefault="00640E2B" w:rsidP="00DD465C">
      <w:pPr>
        <w:spacing w:line="276" w:lineRule="auto"/>
        <w:ind w:firstLine="1134"/>
        <w:jc w:val="both"/>
        <w:rPr>
          <w:b/>
          <w:color w:val="000000"/>
          <w:szCs w:val="24"/>
        </w:rPr>
      </w:pPr>
    </w:p>
    <w:p w:rsidR="00640E2B" w:rsidRPr="00706F33" w:rsidRDefault="00C9690C" w:rsidP="00DD465C">
      <w:pPr>
        <w:spacing w:line="276" w:lineRule="auto"/>
        <w:jc w:val="both"/>
        <w:rPr>
          <w:szCs w:val="24"/>
        </w:rPr>
      </w:pPr>
      <w:r w:rsidRPr="00706F33">
        <w:rPr>
          <w:szCs w:val="24"/>
        </w:rPr>
        <w:t>7</w:t>
      </w:r>
      <w:r w:rsidR="00640E2B" w:rsidRPr="00706F33">
        <w:rPr>
          <w:szCs w:val="24"/>
        </w:rPr>
        <w:t>.1. Deverá ser cotado em moeda nacional</w:t>
      </w:r>
      <w:r w:rsidR="00E20ED6" w:rsidRPr="00706F33">
        <w:rPr>
          <w:szCs w:val="24"/>
        </w:rPr>
        <w:t>, tendo-se como limite máximo</w:t>
      </w:r>
      <w:r w:rsidR="00B356A1" w:rsidRPr="00706F33">
        <w:rPr>
          <w:szCs w:val="24"/>
        </w:rPr>
        <w:t>,</w:t>
      </w:r>
      <w:r w:rsidR="00AD6102" w:rsidRPr="00706F33">
        <w:rPr>
          <w:szCs w:val="24"/>
        </w:rPr>
        <w:t xml:space="preserve"> o</w:t>
      </w:r>
      <w:r w:rsidR="00323CEA">
        <w:rPr>
          <w:szCs w:val="24"/>
        </w:rPr>
        <w:t xml:space="preserve">s valores unitários e totais registrados no Orçamento que acompanha o presente processo, elaborado pelo setor de engenharia da Municipalidade. </w:t>
      </w:r>
    </w:p>
    <w:p w:rsidR="00471B62" w:rsidRPr="00706F33" w:rsidRDefault="00471B62" w:rsidP="00DD465C">
      <w:pPr>
        <w:spacing w:line="276" w:lineRule="auto"/>
        <w:jc w:val="both"/>
        <w:rPr>
          <w:szCs w:val="24"/>
        </w:rPr>
      </w:pPr>
    </w:p>
    <w:p w:rsidR="00640E2B" w:rsidRPr="00706F33" w:rsidRDefault="00C9690C" w:rsidP="00DD465C">
      <w:pPr>
        <w:spacing w:line="276" w:lineRule="auto"/>
        <w:jc w:val="both"/>
        <w:rPr>
          <w:szCs w:val="24"/>
        </w:rPr>
      </w:pPr>
      <w:r w:rsidRPr="00706F33">
        <w:rPr>
          <w:szCs w:val="24"/>
        </w:rPr>
        <w:t>7</w:t>
      </w:r>
      <w:r w:rsidR="00471B62" w:rsidRPr="00706F33">
        <w:rPr>
          <w:szCs w:val="24"/>
        </w:rPr>
        <w:t xml:space="preserve">.2. </w:t>
      </w:r>
      <w:r w:rsidR="00651A28" w:rsidRPr="00706F33">
        <w:rPr>
          <w:szCs w:val="24"/>
        </w:rPr>
        <w:t>Deverá se</w:t>
      </w:r>
      <w:r w:rsidR="00337012" w:rsidRPr="00706F33">
        <w:rPr>
          <w:szCs w:val="24"/>
        </w:rPr>
        <w:t>r</w:t>
      </w:r>
      <w:r w:rsidR="00651A28" w:rsidRPr="00706F33">
        <w:rPr>
          <w:szCs w:val="24"/>
        </w:rPr>
        <w:t xml:space="preserve"> apresentado </w:t>
      </w:r>
      <w:r w:rsidR="00046727" w:rsidRPr="00706F33">
        <w:rPr>
          <w:szCs w:val="24"/>
        </w:rPr>
        <w:t>Orçamento discriminado em preços unitários, be</w:t>
      </w:r>
      <w:r w:rsidR="00930D90" w:rsidRPr="00706F33">
        <w:rPr>
          <w:szCs w:val="24"/>
        </w:rPr>
        <w:t>m como seus totais e somatório</w:t>
      </w:r>
      <w:r w:rsidR="00046727" w:rsidRPr="00706F33">
        <w:rPr>
          <w:szCs w:val="24"/>
        </w:rPr>
        <w:t xml:space="preserve">. </w:t>
      </w:r>
    </w:p>
    <w:p w:rsidR="00046727" w:rsidRPr="00B356A1" w:rsidRDefault="00046727" w:rsidP="00DD465C">
      <w:pPr>
        <w:spacing w:line="276" w:lineRule="auto"/>
        <w:jc w:val="both"/>
        <w:rPr>
          <w:color w:val="FF0000"/>
          <w:szCs w:val="24"/>
        </w:rPr>
      </w:pPr>
    </w:p>
    <w:p w:rsidR="00640E2B" w:rsidRPr="00DD465C" w:rsidRDefault="00C9690C" w:rsidP="00DD465C">
      <w:pPr>
        <w:spacing w:line="276" w:lineRule="auto"/>
        <w:jc w:val="both"/>
        <w:rPr>
          <w:color w:val="000000"/>
          <w:szCs w:val="24"/>
        </w:rPr>
      </w:pPr>
      <w:r w:rsidRPr="00DD465C">
        <w:rPr>
          <w:color w:val="000000"/>
          <w:szCs w:val="24"/>
        </w:rPr>
        <w:t>7</w:t>
      </w:r>
      <w:r w:rsidR="00640E2B" w:rsidRPr="00DD465C">
        <w:rPr>
          <w:color w:val="000000"/>
          <w:szCs w:val="24"/>
        </w:rPr>
        <w:t>.</w:t>
      </w:r>
      <w:r w:rsidR="00706F33">
        <w:rPr>
          <w:color w:val="000000"/>
          <w:szCs w:val="24"/>
        </w:rPr>
        <w:t>3</w:t>
      </w:r>
      <w:r w:rsidR="00640E2B" w:rsidRPr="00DD465C">
        <w:rPr>
          <w:color w:val="000000"/>
          <w:szCs w:val="24"/>
        </w:rPr>
        <w:t xml:space="preserve">. Havendo discordância entre preços unitários e totais, resultantes de cada item, prevalecerão os primeiros. Ocorrendo discordância entre valores numéricos e por extenso prevalecerão estes últimos. </w:t>
      </w:r>
    </w:p>
    <w:p w:rsidR="00640E2B" w:rsidRPr="00DD465C" w:rsidRDefault="00640E2B" w:rsidP="00DD465C">
      <w:pPr>
        <w:spacing w:line="276" w:lineRule="auto"/>
        <w:ind w:firstLine="1134"/>
        <w:jc w:val="both"/>
        <w:rPr>
          <w:color w:val="000000"/>
          <w:szCs w:val="24"/>
        </w:rPr>
      </w:pPr>
    </w:p>
    <w:p w:rsidR="00640E2B" w:rsidRPr="00DD465C" w:rsidRDefault="00C9690C" w:rsidP="00DD465C">
      <w:pPr>
        <w:spacing w:line="276" w:lineRule="auto"/>
        <w:jc w:val="both"/>
        <w:rPr>
          <w:color w:val="000000"/>
          <w:szCs w:val="24"/>
        </w:rPr>
      </w:pPr>
      <w:r w:rsidRPr="00DD465C">
        <w:rPr>
          <w:color w:val="000000"/>
          <w:szCs w:val="24"/>
        </w:rPr>
        <w:t>7</w:t>
      </w:r>
      <w:r w:rsidR="00640E2B" w:rsidRPr="00DD465C">
        <w:rPr>
          <w:color w:val="000000"/>
          <w:szCs w:val="24"/>
        </w:rPr>
        <w:t>.</w:t>
      </w:r>
      <w:r w:rsidR="00706F33">
        <w:rPr>
          <w:color w:val="000000"/>
          <w:szCs w:val="24"/>
        </w:rPr>
        <w:t>4</w:t>
      </w:r>
      <w:r w:rsidR="00640E2B" w:rsidRPr="00DD465C">
        <w:rPr>
          <w:color w:val="000000"/>
          <w:szCs w:val="24"/>
        </w:rPr>
        <w:t>. Transcorrido a fase de habilitação, a proposta entregue é irretratável e irrenunciável.</w:t>
      </w:r>
    </w:p>
    <w:p w:rsidR="00640E2B" w:rsidRPr="00DD465C" w:rsidRDefault="00640E2B" w:rsidP="00DD465C">
      <w:pPr>
        <w:spacing w:line="276" w:lineRule="auto"/>
        <w:ind w:firstLine="1134"/>
        <w:jc w:val="both"/>
        <w:rPr>
          <w:color w:val="000000"/>
          <w:szCs w:val="24"/>
        </w:rPr>
      </w:pPr>
    </w:p>
    <w:p w:rsidR="00471B62" w:rsidRPr="00DD465C" w:rsidRDefault="00C9690C" w:rsidP="00DD465C">
      <w:pPr>
        <w:spacing w:line="276" w:lineRule="auto"/>
        <w:jc w:val="both"/>
        <w:rPr>
          <w:b/>
          <w:color w:val="000000"/>
          <w:szCs w:val="24"/>
        </w:rPr>
      </w:pPr>
      <w:r w:rsidRPr="00DD465C">
        <w:rPr>
          <w:b/>
          <w:color w:val="000000"/>
          <w:szCs w:val="24"/>
        </w:rPr>
        <w:t>8</w:t>
      </w:r>
      <w:r w:rsidR="00640E2B" w:rsidRPr="00DD465C">
        <w:rPr>
          <w:b/>
          <w:color w:val="000000"/>
          <w:szCs w:val="24"/>
        </w:rPr>
        <w:t>- DO</w:t>
      </w:r>
      <w:r w:rsidR="00471B62" w:rsidRPr="00DD465C">
        <w:rPr>
          <w:b/>
          <w:color w:val="000000"/>
          <w:szCs w:val="24"/>
        </w:rPr>
        <w:t xml:space="preserve"> PROCEDIMENTO</w:t>
      </w:r>
      <w:r w:rsidR="00897566" w:rsidRPr="00DD465C">
        <w:rPr>
          <w:b/>
          <w:color w:val="000000"/>
          <w:szCs w:val="24"/>
        </w:rPr>
        <w:t xml:space="preserve"> E DO JULGAMENTO</w:t>
      </w:r>
    </w:p>
    <w:p w:rsidR="00471B62" w:rsidRPr="00DD465C" w:rsidRDefault="00471B62" w:rsidP="00DD465C">
      <w:pPr>
        <w:spacing w:line="276" w:lineRule="auto"/>
        <w:jc w:val="both"/>
        <w:rPr>
          <w:b/>
          <w:color w:val="000000"/>
          <w:szCs w:val="24"/>
        </w:rPr>
      </w:pPr>
    </w:p>
    <w:p w:rsidR="00471B62" w:rsidRPr="00DD465C" w:rsidRDefault="00C9690C" w:rsidP="00DD465C">
      <w:pPr>
        <w:spacing w:line="276" w:lineRule="auto"/>
        <w:jc w:val="both"/>
        <w:rPr>
          <w:color w:val="000000"/>
          <w:szCs w:val="24"/>
        </w:rPr>
      </w:pPr>
      <w:r w:rsidRPr="00DD465C">
        <w:rPr>
          <w:color w:val="000000"/>
          <w:szCs w:val="24"/>
        </w:rPr>
        <w:t>8</w:t>
      </w:r>
      <w:r w:rsidR="00471B62" w:rsidRPr="00DD465C">
        <w:rPr>
          <w:color w:val="000000"/>
          <w:szCs w:val="24"/>
        </w:rPr>
        <w:t>.1 Serão abertos os envelopes “A”, contendo a documentação relativa à habilitação dos proponentes e precedida a sua apreciação.</w:t>
      </w:r>
    </w:p>
    <w:p w:rsidR="00471B62" w:rsidRPr="00DD465C" w:rsidRDefault="00471B62" w:rsidP="00DD465C">
      <w:pPr>
        <w:spacing w:line="276" w:lineRule="auto"/>
        <w:jc w:val="both"/>
        <w:rPr>
          <w:color w:val="000000"/>
          <w:szCs w:val="24"/>
        </w:rPr>
      </w:pPr>
    </w:p>
    <w:p w:rsidR="00471B62" w:rsidRPr="00DD465C" w:rsidRDefault="00C9690C" w:rsidP="00DD465C">
      <w:pPr>
        <w:spacing w:line="276" w:lineRule="auto"/>
        <w:jc w:val="both"/>
        <w:rPr>
          <w:color w:val="000000"/>
          <w:szCs w:val="24"/>
        </w:rPr>
      </w:pPr>
      <w:r w:rsidRPr="00DD465C">
        <w:rPr>
          <w:color w:val="000000"/>
          <w:szCs w:val="24"/>
        </w:rPr>
        <w:t>8</w:t>
      </w:r>
      <w:r w:rsidR="00471B62" w:rsidRPr="00DD465C">
        <w:rPr>
          <w:color w:val="000000"/>
          <w:szCs w:val="24"/>
        </w:rPr>
        <w:t>.2 Serão considerados inabilitados os proponentes que não apresentarem os documentos exigidos no item 5 deste edital.</w:t>
      </w:r>
    </w:p>
    <w:p w:rsidR="00471B62" w:rsidRPr="00DD465C" w:rsidRDefault="00471B62" w:rsidP="00DD465C">
      <w:pPr>
        <w:spacing w:line="276" w:lineRule="auto"/>
        <w:jc w:val="both"/>
        <w:rPr>
          <w:color w:val="000000"/>
          <w:szCs w:val="24"/>
        </w:rPr>
      </w:pPr>
    </w:p>
    <w:p w:rsidR="00471B62" w:rsidRPr="00DD465C" w:rsidRDefault="00C9690C" w:rsidP="00DD465C">
      <w:pPr>
        <w:spacing w:line="276" w:lineRule="auto"/>
        <w:jc w:val="both"/>
        <w:rPr>
          <w:color w:val="000000"/>
          <w:szCs w:val="24"/>
        </w:rPr>
      </w:pPr>
      <w:r w:rsidRPr="00DD465C">
        <w:rPr>
          <w:color w:val="000000"/>
          <w:szCs w:val="24"/>
        </w:rPr>
        <w:t>8</w:t>
      </w:r>
      <w:r w:rsidR="00471B62" w:rsidRPr="00DD465C">
        <w:rPr>
          <w:color w:val="000000"/>
          <w:szCs w:val="24"/>
        </w:rPr>
        <w:t>.3 Os envelopes “B” contendo a proposta de preço, serão devolvidos fechados aos proponentes considerados inabilitados, desde que não tenha havido recurso ou após a sua denegação.</w:t>
      </w:r>
    </w:p>
    <w:p w:rsidR="00471B62" w:rsidRPr="00DD465C" w:rsidRDefault="00471B62" w:rsidP="00DD465C">
      <w:pPr>
        <w:spacing w:line="276" w:lineRule="auto"/>
        <w:jc w:val="both"/>
        <w:rPr>
          <w:color w:val="000000"/>
          <w:szCs w:val="24"/>
        </w:rPr>
      </w:pPr>
    </w:p>
    <w:p w:rsidR="00471B62" w:rsidRPr="00DD465C" w:rsidRDefault="00C9690C" w:rsidP="00DD465C">
      <w:pPr>
        <w:spacing w:line="276" w:lineRule="auto"/>
        <w:jc w:val="both"/>
        <w:rPr>
          <w:color w:val="000000"/>
          <w:szCs w:val="24"/>
        </w:rPr>
      </w:pPr>
      <w:r w:rsidRPr="00DD465C">
        <w:rPr>
          <w:color w:val="000000"/>
          <w:szCs w:val="24"/>
        </w:rPr>
        <w:t>8</w:t>
      </w:r>
      <w:r w:rsidR="00471B62" w:rsidRPr="00DD465C">
        <w:rPr>
          <w:color w:val="000000"/>
          <w:szCs w:val="24"/>
        </w:rPr>
        <w:t xml:space="preserve">.4 </w:t>
      </w:r>
      <w:r w:rsidR="00B67E60" w:rsidRPr="00DD465C">
        <w:rPr>
          <w:color w:val="000000"/>
          <w:szCs w:val="24"/>
        </w:rPr>
        <w:t>Serão abertos os envelopes “B” contendo a proposta de preço dos proponentes habilitados, desde que transcorrido o prazo sem interposição de recurso, ou tenha havido desistência expressa, ou após o julgamento dos recursos interpostos.</w:t>
      </w:r>
    </w:p>
    <w:p w:rsidR="00B67E60" w:rsidRPr="00DD465C" w:rsidRDefault="00B67E60" w:rsidP="00DD465C">
      <w:pPr>
        <w:spacing w:line="276" w:lineRule="auto"/>
        <w:jc w:val="both"/>
        <w:rPr>
          <w:color w:val="000000"/>
          <w:szCs w:val="24"/>
        </w:rPr>
      </w:pPr>
    </w:p>
    <w:p w:rsidR="00897566" w:rsidRPr="00DD465C" w:rsidRDefault="00C9690C" w:rsidP="00DD465C">
      <w:pPr>
        <w:spacing w:line="276" w:lineRule="auto"/>
        <w:jc w:val="both"/>
        <w:rPr>
          <w:b/>
          <w:color w:val="000000"/>
          <w:szCs w:val="24"/>
        </w:rPr>
      </w:pPr>
      <w:r w:rsidRPr="00DD465C">
        <w:rPr>
          <w:color w:val="000000"/>
          <w:szCs w:val="24"/>
        </w:rPr>
        <w:t>8</w:t>
      </w:r>
      <w:r w:rsidR="00B67E60" w:rsidRPr="00DD465C">
        <w:rPr>
          <w:color w:val="000000"/>
          <w:szCs w:val="24"/>
        </w:rPr>
        <w:t xml:space="preserve">.5 </w:t>
      </w:r>
      <w:r w:rsidR="00897566" w:rsidRPr="00DD465C">
        <w:rPr>
          <w:color w:val="000000"/>
          <w:szCs w:val="24"/>
        </w:rPr>
        <w:t xml:space="preserve">Abertos os envelopes que contêm as PROPOSTA, das empresas habilitadas, a documentação que a compõe será examinada e rubricada pela Comissão Permanente de Licitações. Assim, serão consideradas vencedoras aquelas empresas que tendo cumprido as exigências deste Edital, conforme prescreve o art. 45, § 1° da Lei 8.666/93 e apresentar o </w:t>
      </w:r>
      <w:fldSimple w:instr=" DOCVARIABLE &quot;FormaJulgamento&quot; \* MERGEFORMAT ">
        <w:r w:rsidR="00897566" w:rsidRPr="00DD465C">
          <w:rPr>
            <w:b/>
            <w:color w:val="000000"/>
            <w:szCs w:val="24"/>
          </w:rPr>
          <w:t>Menor valor global</w:t>
        </w:r>
      </w:fldSimple>
      <w:r w:rsidR="00897566" w:rsidRPr="00DD465C">
        <w:rPr>
          <w:b/>
          <w:color w:val="000000"/>
          <w:szCs w:val="24"/>
        </w:rPr>
        <w:t>.</w:t>
      </w:r>
    </w:p>
    <w:p w:rsidR="00B67E60" w:rsidRPr="00DD465C" w:rsidRDefault="00B67E60" w:rsidP="00DD465C">
      <w:pPr>
        <w:spacing w:line="276" w:lineRule="auto"/>
        <w:jc w:val="both"/>
        <w:rPr>
          <w:color w:val="000000"/>
          <w:szCs w:val="24"/>
        </w:rPr>
      </w:pPr>
    </w:p>
    <w:p w:rsidR="00B67E60" w:rsidRPr="00DD465C" w:rsidRDefault="00C9690C" w:rsidP="00DD465C">
      <w:pPr>
        <w:spacing w:line="276" w:lineRule="auto"/>
        <w:jc w:val="both"/>
        <w:rPr>
          <w:color w:val="000000"/>
          <w:szCs w:val="24"/>
        </w:rPr>
      </w:pPr>
      <w:r w:rsidRPr="00DD465C">
        <w:rPr>
          <w:color w:val="000000"/>
          <w:szCs w:val="24"/>
        </w:rPr>
        <w:t>8</w:t>
      </w:r>
      <w:r w:rsidR="00B67E60" w:rsidRPr="00DD465C">
        <w:rPr>
          <w:color w:val="000000"/>
          <w:szCs w:val="24"/>
        </w:rPr>
        <w:t>.6 Analisadas as propostas, as licitantes serão CLASSIFICADAS PROVISORIAMENTE na ordem crescente dos preços apresentados.</w:t>
      </w:r>
    </w:p>
    <w:p w:rsidR="00B67E60" w:rsidRPr="00DD465C" w:rsidRDefault="00B67E60" w:rsidP="00DD465C">
      <w:pPr>
        <w:spacing w:line="276" w:lineRule="auto"/>
        <w:jc w:val="both"/>
        <w:rPr>
          <w:color w:val="000000"/>
          <w:szCs w:val="24"/>
        </w:rPr>
      </w:pPr>
    </w:p>
    <w:p w:rsidR="00B67E60" w:rsidRPr="00DD465C" w:rsidRDefault="00C9690C" w:rsidP="00DD465C">
      <w:pPr>
        <w:spacing w:line="276" w:lineRule="auto"/>
        <w:jc w:val="both"/>
        <w:rPr>
          <w:color w:val="000000"/>
          <w:szCs w:val="24"/>
        </w:rPr>
      </w:pPr>
      <w:r w:rsidRPr="00DD465C">
        <w:rPr>
          <w:color w:val="000000"/>
          <w:szCs w:val="24"/>
        </w:rPr>
        <w:t>8</w:t>
      </w:r>
      <w:r w:rsidR="00B67E60" w:rsidRPr="00DD465C">
        <w:rPr>
          <w:color w:val="000000"/>
          <w:szCs w:val="24"/>
        </w:rPr>
        <w:t>.6.1 Após a classificação provisória, na hipótese da menor proposta não ter sido apresentada por Micro Empresa ou empresa de pequeno porte, caso se verifique a ocorrência de empate, será assegurada, como critério de desempate, a preferência de contratação para as ME e EPP, nos termos do art. 44 da Lei Complementar nº 123/2006.</w:t>
      </w:r>
    </w:p>
    <w:p w:rsidR="00B67E60" w:rsidRPr="00DD465C" w:rsidRDefault="00B67E60" w:rsidP="00DD465C">
      <w:pPr>
        <w:spacing w:line="276" w:lineRule="auto"/>
        <w:jc w:val="both"/>
        <w:rPr>
          <w:color w:val="000000"/>
          <w:szCs w:val="24"/>
        </w:rPr>
      </w:pPr>
    </w:p>
    <w:p w:rsidR="00B67E60" w:rsidRPr="00DD465C" w:rsidRDefault="00C9690C" w:rsidP="00DD465C">
      <w:pPr>
        <w:spacing w:line="276" w:lineRule="auto"/>
        <w:jc w:val="both"/>
        <w:rPr>
          <w:color w:val="000000"/>
          <w:szCs w:val="24"/>
        </w:rPr>
      </w:pPr>
      <w:r w:rsidRPr="00DD465C">
        <w:rPr>
          <w:color w:val="000000"/>
          <w:szCs w:val="24"/>
        </w:rPr>
        <w:t>8</w:t>
      </w:r>
      <w:r w:rsidR="00B67E60" w:rsidRPr="00DD465C">
        <w:rPr>
          <w:color w:val="000000"/>
          <w:szCs w:val="24"/>
        </w:rPr>
        <w:t>.6.2 Entende-se por empate, nos termos da Lei Complementar nº 123/2006, aquelas situações em que as propostas apresentadas pelas ME e EPP sejam iguais ou até 10% (dez por cento) superiores à proposta melhor classificada provisoriamente.</w:t>
      </w:r>
    </w:p>
    <w:p w:rsidR="00B67E60" w:rsidRPr="00DD465C" w:rsidRDefault="00B67E60" w:rsidP="00DD465C">
      <w:pPr>
        <w:spacing w:line="276" w:lineRule="auto"/>
        <w:jc w:val="both"/>
        <w:rPr>
          <w:color w:val="000000"/>
          <w:szCs w:val="24"/>
        </w:rPr>
      </w:pPr>
    </w:p>
    <w:p w:rsidR="00B67E60" w:rsidRPr="00DD465C" w:rsidRDefault="00C9690C" w:rsidP="00DD465C">
      <w:pPr>
        <w:spacing w:line="276" w:lineRule="auto"/>
        <w:jc w:val="both"/>
        <w:rPr>
          <w:color w:val="000000"/>
          <w:szCs w:val="24"/>
        </w:rPr>
      </w:pPr>
      <w:r w:rsidRPr="00DD465C">
        <w:rPr>
          <w:color w:val="000000"/>
          <w:szCs w:val="24"/>
        </w:rPr>
        <w:t>8</w:t>
      </w:r>
      <w:r w:rsidR="00B67E60" w:rsidRPr="00DD465C">
        <w:rPr>
          <w:color w:val="000000"/>
          <w:szCs w:val="24"/>
        </w:rPr>
        <w:t>.6.3 Na ocorrência de empate, proceder-se-á da seguinte forma:</w:t>
      </w:r>
    </w:p>
    <w:p w:rsidR="00B67E60" w:rsidRPr="00DD465C" w:rsidRDefault="00B67E60" w:rsidP="00DD465C">
      <w:pPr>
        <w:spacing w:line="276" w:lineRule="auto"/>
        <w:jc w:val="both"/>
        <w:rPr>
          <w:color w:val="000000"/>
          <w:szCs w:val="24"/>
        </w:rPr>
      </w:pPr>
    </w:p>
    <w:p w:rsidR="0085477B" w:rsidRPr="00DD465C" w:rsidRDefault="0085477B" w:rsidP="00DD465C">
      <w:pPr>
        <w:pStyle w:val="PargrafodaLista"/>
        <w:numPr>
          <w:ilvl w:val="0"/>
          <w:numId w:val="8"/>
        </w:numPr>
        <w:spacing w:line="276" w:lineRule="auto"/>
        <w:jc w:val="both"/>
        <w:rPr>
          <w:color w:val="000000"/>
          <w:szCs w:val="24"/>
        </w:rPr>
      </w:pPr>
      <w:r w:rsidRPr="00DD465C">
        <w:rPr>
          <w:color w:val="000000"/>
          <w:szCs w:val="24"/>
        </w:rPr>
        <w:t>A ME ou EPP melhor classificada no intervalo percentual de até 10%</w:t>
      </w:r>
      <w:proofErr w:type="gramStart"/>
      <w:r w:rsidRPr="00DD465C">
        <w:rPr>
          <w:color w:val="000000"/>
          <w:szCs w:val="24"/>
        </w:rPr>
        <w:t>(</w:t>
      </w:r>
      <w:proofErr w:type="gramEnd"/>
      <w:r w:rsidRPr="00DD465C">
        <w:rPr>
          <w:color w:val="000000"/>
          <w:szCs w:val="24"/>
        </w:rPr>
        <w:t xml:space="preserve">dez por cento), definido nos termos </w:t>
      </w:r>
      <w:r w:rsidR="00337012">
        <w:rPr>
          <w:color w:val="000000"/>
          <w:szCs w:val="24"/>
        </w:rPr>
        <w:t xml:space="preserve">do </w:t>
      </w:r>
      <w:r w:rsidRPr="00DD465C">
        <w:rPr>
          <w:color w:val="000000"/>
          <w:szCs w:val="24"/>
        </w:rPr>
        <w:t>subitem</w:t>
      </w:r>
      <w:r w:rsidR="00337012">
        <w:rPr>
          <w:color w:val="000000"/>
          <w:szCs w:val="24"/>
        </w:rPr>
        <w:t xml:space="preserve"> 8.6.2</w:t>
      </w:r>
      <w:r w:rsidRPr="00DD465C">
        <w:rPr>
          <w:color w:val="000000"/>
          <w:szCs w:val="24"/>
        </w:rPr>
        <w:t>, será convocada para, se desejar, apresentar nova proposta, por escrito, de preço inferior àquela classificada provisoriamente com o menor preço, no prazo máximo de 24 (vinte e quatro) horas, após a convocação forma</w:t>
      </w:r>
      <w:r w:rsidR="00337012">
        <w:rPr>
          <w:color w:val="000000"/>
          <w:szCs w:val="24"/>
        </w:rPr>
        <w:t>l</w:t>
      </w:r>
      <w:r w:rsidRPr="00DD465C">
        <w:rPr>
          <w:color w:val="000000"/>
          <w:szCs w:val="24"/>
        </w:rPr>
        <w:t>, sob pena de preclusão;</w:t>
      </w:r>
    </w:p>
    <w:p w:rsidR="0085477B" w:rsidRPr="00DD465C" w:rsidRDefault="0085477B" w:rsidP="00DD465C">
      <w:pPr>
        <w:pStyle w:val="PargrafodaLista"/>
        <w:numPr>
          <w:ilvl w:val="0"/>
          <w:numId w:val="8"/>
        </w:numPr>
        <w:spacing w:line="276" w:lineRule="auto"/>
        <w:jc w:val="both"/>
        <w:rPr>
          <w:color w:val="000000"/>
          <w:szCs w:val="24"/>
        </w:rPr>
      </w:pPr>
      <w:r w:rsidRPr="00DD465C">
        <w:rPr>
          <w:color w:val="000000"/>
          <w:szCs w:val="24"/>
        </w:rPr>
        <w:t xml:space="preserve">Não sendo declarada vencedora a ME ou EPP, na forma da alínea anterior, sendo </w:t>
      </w:r>
      <w:proofErr w:type="gramStart"/>
      <w:r w:rsidRPr="00DD465C">
        <w:rPr>
          <w:color w:val="000000"/>
          <w:szCs w:val="24"/>
        </w:rPr>
        <w:t>convocada as remanescentes que porventura se en</w:t>
      </w:r>
      <w:r w:rsidR="00337012">
        <w:rPr>
          <w:color w:val="000000"/>
          <w:szCs w:val="24"/>
        </w:rPr>
        <w:t>quadrem na hipótese do subitem 8</w:t>
      </w:r>
      <w:r w:rsidRPr="00DD465C">
        <w:rPr>
          <w:color w:val="000000"/>
          <w:szCs w:val="24"/>
        </w:rPr>
        <w:t>.6.2, na ordem de classificação provisória, com vistas ao exercício do mesmo direito</w:t>
      </w:r>
      <w:proofErr w:type="gramEnd"/>
      <w:r w:rsidRPr="00DD465C">
        <w:rPr>
          <w:color w:val="000000"/>
          <w:szCs w:val="24"/>
        </w:rPr>
        <w:t>;</w:t>
      </w:r>
    </w:p>
    <w:p w:rsidR="0085477B" w:rsidRPr="00DD465C" w:rsidRDefault="0085477B" w:rsidP="00DD465C">
      <w:pPr>
        <w:pStyle w:val="PargrafodaLista"/>
        <w:numPr>
          <w:ilvl w:val="0"/>
          <w:numId w:val="8"/>
        </w:numPr>
        <w:spacing w:line="276" w:lineRule="auto"/>
        <w:jc w:val="both"/>
        <w:rPr>
          <w:color w:val="000000"/>
          <w:szCs w:val="24"/>
        </w:rPr>
      </w:pPr>
      <w:r w:rsidRPr="00DD465C">
        <w:rPr>
          <w:color w:val="000000"/>
          <w:szCs w:val="24"/>
        </w:rPr>
        <w:t>No caso de igualdade de propostas apresentadas por ME ou EPP que se encontrem no int</w:t>
      </w:r>
      <w:r w:rsidR="00337012">
        <w:rPr>
          <w:color w:val="000000"/>
          <w:szCs w:val="24"/>
        </w:rPr>
        <w:t>ervalo estabelecido no subitem 8</w:t>
      </w:r>
      <w:r w:rsidRPr="00DD465C">
        <w:rPr>
          <w:color w:val="000000"/>
          <w:szCs w:val="24"/>
        </w:rPr>
        <w:t>.6.2, será realizado sorteio entre as licitantes, definindo-se e convocando-se a vencedora para, caso queira, encaminhar e apresentar uma melhor proposta.</w:t>
      </w:r>
    </w:p>
    <w:p w:rsidR="0085477B" w:rsidRPr="00DD465C" w:rsidRDefault="0085477B" w:rsidP="00DD465C">
      <w:pPr>
        <w:pStyle w:val="PargrafodaLista"/>
        <w:spacing w:line="276" w:lineRule="auto"/>
        <w:jc w:val="both"/>
        <w:rPr>
          <w:color w:val="000000"/>
          <w:szCs w:val="24"/>
        </w:rPr>
      </w:pPr>
    </w:p>
    <w:p w:rsidR="00897566" w:rsidRPr="00DD465C" w:rsidRDefault="00C9690C" w:rsidP="00DD465C">
      <w:pPr>
        <w:spacing w:line="276" w:lineRule="auto"/>
        <w:jc w:val="both"/>
        <w:rPr>
          <w:color w:val="000000"/>
          <w:szCs w:val="24"/>
        </w:rPr>
      </w:pPr>
      <w:r w:rsidRPr="00DD465C">
        <w:rPr>
          <w:color w:val="000000"/>
          <w:szCs w:val="24"/>
        </w:rPr>
        <w:t>8</w:t>
      </w:r>
      <w:r w:rsidR="00897566" w:rsidRPr="00DD465C">
        <w:rPr>
          <w:color w:val="000000"/>
          <w:szCs w:val="24"/>
        </w:rPr>
        <w:t>.7 A Comissão Permanente de Licitação poderá, a seu exclusivo critério, solicitar informações complementares, para efeito de julgamento das Propostas, caso a Proponente não atender com clareza o solicitado no presente Edital, conforme determina o art. 43, § 3°, da Lei 8.666/93.</w:t>
      </w:r>
    </w:p>
    <w:p w:rsidR="00897566" w:rsidRPr="00DD465C" w:rsidRDefault="00897566" w:rsidP="00DD465C">
      <w:pPr>
        <w:spacing w:line="276" w:lineRule="auto"/>
        <w:ind w:firstLine="1134"/>
        <w:jc w:val="both"/>
        <w:rPr>
          <w:color w:val="000000"/>
          <w:szCs w:val="24"/>
        </w:rPr>
      </w:pPr>
    </w:p>
    <w:p w:rsidR="00897566" w:rsidRPr="00DD465C" w:rsidRDefault="00C9690C" w:rsidP="00DD465C">
      <w:pPr>
        <w:spacing w:line="276" w:lineRule="auto"/>
        <w:jc w:val="both"/>
        <w:rPr>
          <w:color w:val="000000"/>
          <w:szCs w:val="24"/>
        </w:rPr>
      </w:pPr>
      <w:r w:rsidRPr="00DD465C">
        <w:rPr>
          <w:color w:val="000000"/>
          <w:szCs w:val="24"/>
        </w:rPr>
        <w:t>8</w:t>
      </w:r>
      <w:r w:rsidR="00897566" w:rsidRPr="00DD465C">
        <w:rPr>
          <w:color w:val="000000"/>
          <w:szCs w:val="24"/>
        </w:rPr>
        <w:t xml:space="preserve">.8 </w:t>
      </w:r>
      <w:r w:rsidR="00DD465C" w:rsidRPr="00DD465C">
        <w:rPr>
          <w:color w:val="000000"/>
          <w:szCs w:val="24"/>
        </w:rPr>
        <w:t>Serão</w:t>
      </w:r>
      <w:r w:rsidR="00DD465C">
        <w:rPr>
          <w:color w:val="000000"/>
          <w:szCs w:val="24"/>
        </w:rPr>
        <w:t xml:space="preserve"> desconsiderados</w:t>
      </w:r>
      <w:r w:rsidR="00897566" w:rsidRPr="00DD465C">
        <w:rPr>
          <w:color w:val="000000"/>
          <w:szCs w:val="24"/>
        </w:rPr>
        <w:t xml:space="preserve"> os itens da proposta que contiver emendas, rasuras ou borrões, salvo quando a empresa fizer acompanhar uma errata em 01 (uma) via, em papel </w:t>
      </w:r>
      <w:r w:rsidR="00DD465C" w:rsidRPr="00DD465C">
        <w:rPr>
          <w:color w:val="000000"/>
          <w:szCs w:val="24"/>
        </w:rPr>
        <w:t>timbrado e devidamente assinado</w:t>
      </w:r>
      <w:r w:rsidR="00897566" w:rsidRPr="00DD465C">
        <w:rPr>
          <w:color w:val="000000"/>
          <w:szCs w:val="24"/>
        </w:rPr>
        <w:t xml:space="preserve"> pelo proponente ou seu representante legal.</w:t>
      </w:r>
    </w:p>
    <w:p w:rsidR="00897566" w:rsidRPr="00DD465C" w:rsidRDefault="00897566" w:rsidP="00DD465C">
      <w:pPr>
        <w:spacing w:line="276" w:lineRule="auto"/>
        <w:jc w:val="both"/>
        <w:rPr>
          <w:color w:val="000000"/>
          <w:szCs w:val="24"/>
        </w:rPr>
      </w:pPr>
    </w:p>
    <w:p w:rsidR="0085477B" w:rsidRPr="00DD465C" w:rsidRDefault="00C9690C" w:rsidP="00DD465C">
      <w:pPr>
        <w:pStyle w:val="PargrafodaLista"/>
        <w:spacing w:line="276" w:lineRule="auto"/>
        <w:ind w:left="0"/>
        <w:jc w:val="both"/>
        <w:rPr>
          <w:color w:val="000000"/>
          <w:szCs w:val="24"/>
        </w:rPr>
      </w:pPr>
      <w:r w:rsidRPr="00DD465C">
        <w:rPr>
          <w:color w:val="000000"/>
          <w:szCs w:val="24"/>
        </w:rPr>
        <w:t>8</w:t>
      </w:r>
      <w:r w:rsidR="0085477B" w:rsidRPr="00DD465C">
        <w:rPr>
          <w:color w:val="000000"/>
          <w:szCs w:val="24"/>
        </w:rPr>
        <w:t>.</w:t>
      </w:r>
      <w:r w:rsidR="00897566" w:rsidRPr="00DD465C">
        <w:rPr>
          <w:color w:val="000000"/>
          <w:szCs w:val="24"/>
        </w:rPr>
        <w:t>9</w:t>
      </w:r>
      <w:r w:rsidR="0085477B" w:rsidRPr="00DD465C">
        <w:rPr>
          <w:color w:val="000000"/>
          <w:szCs w:val="24"/>
        </w:rPr>
        <w:t xml:space="preserve"> Caso não sejam aplicadas as regras de pr</w:t>
      </w:r>
      <w:r w:rsidR="00337012">
        <w:rPr>
          <w:color w:val="000000"/>
          <w:szCs w:val="24"/>
        </w:rPr>
        <w:t>eferência previstas no subitem 8</w:t>
      </w:r>
      <w:r w:rsidR="0085477B" w:rsidRPr="00DD465C">
        <w:rPr>
          <w:color w:val="000000"/>
          <w:szCs w:val="24"/>
        </w:rPr>
        <w:t>.6.1, e existam propostas como mesmo preço, o desempate será efetivado nos termos do § 2º do art. 45 da Lei nº 8.666/93.</w:t>
      </w:r>
    </w:p>
    <w:p w:rsidR="00897566" w:rsidRPr="00DD465C" w:rsidRDefault="00897566" w:rsidP="00DD465C">
      <w:pPr>
        <w:pStyle w:val="PargrafodaLista"/>
        <w:spacing w:line="276" w:lineRule="auto"/>
        <w:ind w:left="0"/>
        <w:jc w:val="both"/>
        <w:rPr>
          <w:color w:val="000000"/>
          <w:szCs w:val="24"/>
        </w:rPr>
      </w:pPr>
    </w:p>
    <w:p w:rsidR="0085477B" w:rsidRPr="00DD465C" w:rsidRDefault="00C9690C" w:rsidP="00DD465C">
      <w:pPr>
        <w:pStyle w:val="PargrafodaLista"/>
        <w:spacing w:line="276" w:lineRule="auto"/>
        <w:ind w:left="0"/>
        <w:jc w:val="both"/>
        <w:rPr>
          <w:szCs w:val="24"/>
        </w:rPr>
      </w:pPr>
      <w:r w:rsidRPr="00DD465C">
        <w:rPr>
          <w:szCs w:val="24"/>
        </w:rPr>
        <w:t>8</w:t>
      </w:r>
      <w:r w:rsidR="00897566" w:rsidRPr="00DD465C">
        <w:rPr>
          <w:szCs w:val="24"/>
        </w:rPr>
        <w:t>.10 No caso de empate de duas ou mais propostas, far-se-á sorteio, em ato público, para quais todos os licitantes serão convocados, observados</w:t>
      </w:r>
      <w:r w:rsidR="00337012">
        <w:rPr>
          <w:szCs w:val="24"/>
        </w:rPr>
        <w:t xml:space="preserve"> também</w:t>
      </w:r>
      <w:r w:rsidR="00897566" w:rsidRPr="00DD465C">
        <w:rPr>
          <w:szCs w:val="24"/>
        </w:rPr>
        <w:t xml:space="preserve"> o disposto no § 2°, do art. 3°, da Lei n° 8.666/93.</w:t>
      </w:r>
    </w:p>
    <w:p w:rsidR="00897566" w:rsidRPr="00DD465C" w:rsidRDefault="00897566" w:rsidP="00DD465C">
      <w:pPr>
        <w:pStyle w:val="PargrafodaLista"/>
        <w:spacing w:line="276" w:lineRule="auto"/>
        <w:ind w:left="0"/>
        <w:jc w:val="both"/>
        <w:rPr>
          <w:color w:val="000000"/>
          <w:szCs w:val="24"/>
        </w:rPr>
      </w:pPr>
    </w:p>
    <w:p w:rsidR="00F612B9" w:rsidRPr="00DD465C" w:rsidRDefault="00C9690C" w:rsidP="00DD465C">
      <w:pPr>
        <w:pStyle w:val="PargrafodaLista"/>
        <w:spacing w:line="276" w:lineRule="auto"/>
        <w:ind w:left="0"/>
        <w:jc w:val="both"/>
        <w:rPr>
          <w:color w:val="000000"/>
          <w:szCs w:val="24"/>
        </w:rPr>
      </w:pPr>
      <w:r w:rsidRPr="00DD465C">
        <w:rPr>
          <w:color w:val="000000"/>
          <w:szCs w:val="24"/>
        </w:rPr>
        <w:t>8</w:t>
      </w:r>
      <w:r w:rsidR="0085477B" w:rsidRPr="00DD465C">
        <w:rPr>
          <w:color w:val="000000"/>
          <w:szCs w:val="24"/>
        </w:rPr>
        <w:t>.</w:t>
      </w:r>
      <w:r w:rsidR="00897566" w:rsidRPr="00DD465C">
        <w:rPr>
          <w:color w:val="000000"/>
          <w:szCs w:val="24"/>
        </w:rPr>
        <w:t>11</w:t>
      </w:r>
      <w:r w:rsidR="0085477B" w:rsidRPr="00DD465C">
        <w:rPr>
          <w:color w:val="000000"/>
          <w:szCs w:val="24"/>
        </w:rPr>
        <w:t xml:space="preserve"> Esgotado o prazo legal sem a interposição de recurso contra a decisão da comissão que preferiu o julgamento das propostas, o processo </w:t>
      </w:r>
      <w:r w:rsidR="00F612B9" w:rsidRPr="00DD465C">
        <w:rPr>
          <w:color w:val="000000"/>
          <w:szCs w:val="24"/>
        </w:rPr>
        <w:t xml:space="preserve">da licitação será submetido </w:t>
      </w:r>
      <w:r w:rsidR="00DD465C" w:rsidRPr="00DD465C">
        <w:rPr>
          <w:color w:val="000000"/>
          <w:szCs w:val="24"/>
        </w:rPr>
        <w:t>à</w:t>
      </w:r>
      <w:r w:rsidR="00F612B9" w:rsidRPr="00DD465C">
        <w:rPr>
          <w:color w:val="000000"/>
          <w:szCs w:val="24"/>
        </w:rPr>
        <w:t xml:space="preserve"> Autoridade competente para homologação.</w:t>
      </w:r>
    </w:p>
    <w:p w:rsidR="00471B62" w:rsidRPr="00DD465C" w:rsidRDefault="00471B62" w:rsidP="00DD465C">
      <w:pPr>
        <w:spacing w:line="276" w:lineRule="auto"/>
        <w:jc w:val="both"/>
        <w:rPr>
          <w:b/>
          <w:color w:val="000000"/>
          <w:szCs w:val="24"/>
        </w:rPr>
      </w:pPr>
    </w:p>
    <w:p w:rsidR="00640E2B" w:rsidRPr="00DD465C" w:rsidRDefault="00C9690C" w:rsidP="00DD465C">
      <w:pPr>
        <w:spacing w:line="276" w:lineRule="auto"/>
        <w:jc w:val="both"/>
        <w:rPr>
          <w:b/>
          <w:color w:val="000000"/>
          <w:szCs w:val="24"/>
        </w:rPr>
      </w:pPr>
      <w:r w:rsidRPr="00DD465C">
        <w:rPr>
          <w:b/>
          <w:color w:val="000000"/>
          <w:szCs w:val="24"/>
        </w:rPr>
        <w:t>9</w:t>
      </w:r>
      <w:r w:rsidR="00897566" w:rsidRPr="00DD465C">
        <w:rPr>
          <w:b/>
          <w:color w:val="000000"/>
          <w:szCs w:val="24"/>
        </w:rPr>
        <w:t xml:space="preserve"> – </w:t>
      </w:r>
      <w:r w:rsidR="00504D9A" w:rsidRPr="00DD465C">
        <w:rPr>
          <w:b/>
          <w:color w:val="000000"/>
          <w:szCs w:val="24"/>
        </w:rPr>
        <w:t xml:space="preserve">DAS MEDIÇÕES E </w:t>
      </w:r>
      <w:r w:rsidR="00897566" w:rsidRPr="00DD465C">
        <w:rPr>
          <w:b/>
          <w:color w:val="000000"/>
          <w:szCs w:val="24"/>
        </w:rPr>
        <w:t xml:space="preserve">DO </w:t>
      </w:r>
      <w:r w:rsidR="00640E2B" w:rsidRPr="00DD465C">
        <w:rPr>
          <w:b/>
          <w:color w:val="000000"/>
          <w:szCs w:val="24"/>
        </w:rPr>
        <w:t>PAGAMENTO</w:t>
      </w:r>
    </w:p>
    <w:p w:rsidR="00640E2B" w:rsidRDefault="00640E2B" w:rsidP="00DD465C">
      <w:pPr>
        <w:spacing w:line="276" w:lineRule="auto"/>
        <w:ind w:firstLine="1134"/>
        <w:jc w:val="both"/>
        <w:rPr>
          <w:b/>
          <w:color w:val="000000"/>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1</w:t>
      </w:r>
      <w:r w:rsidR="00504D9A" w:rsidRPr="00DD465C">
        <w:rPr>
          <w:szCs w:val="24"/>
        </w:rPr>
        <w:t xml:space="preserve">. </w:t>
      </w:r>
      <w:r w:rsidR="00954EFF" w:rsidRPr="00DD465C">
        <w:rPr>
          <w:szCs w:val="24"/>
        </w:rPr>
        <w:t xml:space="preserve">As medições serão apresentadas </w:t>
      </w:r>
      <w:r w:rsidR="00954EFF">
        <w:rPr>
          <w:szCs w:val="24"/>
        </w:rPr>
        <w:t xml:space="preserve">ao final da obra </w:t>
      </w:r>
      <w:r w:rsidR="00954EFF" w:rsidRPr="00DD465C">
        <w:rPr>
          <w:szCs w:val="24"/>
        </w:rPr>
        <w:t xml:space="preserve">pela </w:t>
      </w:r>
      <w:r w:rsidR="00504D9A" w:rsidRPr="00DD465C">
        <w:rPr>
          <w:szCs w:val="24"/>
        </w:rPr>
        <w:t>vencedora através de requerimento e Planilha Orçamentária</w:t>
      </w:r>
      <w:r w:rsidR="00954EFF">
        <w:rPr>
          <w:szCs w:val="24"/>
        </w:rPr>
        <w:t>.</w:t>
      </w:r>
    </w:p>
    <w:p w:rsidR="00C9690C" w:rsidRPr="00DD465C" w:rsidRDefault="00C9690C"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2</w:t>
      </w:r>
      <w:r w:rsidR="00504D9A" w:rsidRPr="00DD465C">
        <w:rPr>
          <w:szCs w:val="24"/>
        </w:rPr>
        <w:t>.  As medições serão conferidas e liberadas pelo Departamento de Engenharia no 5º (quinto) dia após sua apresentação.</w:t>
      </w:r>
    </w:p>
    <w:p w:rsidR="00C9690C" w:rsidRPr="00DD465C" w:rsidRDefault="00C9690C"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3</w:t>
      </w:r>
      <w:r w:rsidR="00504D9A" w:rsidRPr="00DD465C">
        <w:rPr>
          <w:szCs w:val="24"/>
        </w:rPr>
        <w:t xml:space="preserve">. O pagamento referente às medições </w:t>
      </w:r>
      <w:r w:rsidR="00504D9A" w:rsidRPr="00DD465C">
        <w:rPr>
          <w:b/>
          <w:szCs w:val="24"/>
        </w:rPr>
        <w:t>será efetuado no 15º (décimo quinto) dia útil</w:t>
      </w:r>
      <w:r w:rsidR="00504D9A" w:rsidRPr="00DD465C">
        <w:rPr>
          <w:szCs w:val="24"/>
        </w:rPr>
        <w:t xml:space="preserve">, obedecida </w:t>
      </w:r>
      <w:proofErr w:type="gramStart"/>
      <w:r w:rsidR="00954EFF">
        <w:rPr>
          <w:szCs w:val="24"/>
        </w:rPr>
        <w:t>a</w:t>
      </w:r>
      <w:proofErr w:type="gramEnd"/>
      <w:r w:rsidR="00504D9A" w:rsidRPr="00DD465C">
        <w:rPr>
          <w:szCs w:val="24"/>
        </w:rPr>
        <w:t xml:space="preserve"> ordem cronológica de sua exigibilidade, contados a partir da data da liberação do laudo de medição </w:t>
      </w:r>
      <w:r w:rsidR="00504D9A" w:rsidRPr="00DD465C">
        <w:rPr>
          <w:szCs w:val="24"/>
        </w:rPr>
        <w:lastRenderedPageBreak/>
        <w:t>do Departamento de Engenharia do Município, observadas as cláusulas contratuais a respeito, mediante ordem bancária através de instituição financeira a ser determinada pela Administração.</w:t>
      </w:r>
    </w:p>
    <w:p w:rsidR="00954EFF" w:rsidRDefault="00954EFF"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4</w:t>
      </w:r>
      <w:r w:rsidR="00504D9A" w:rsidRPr="00DD465C">
        <w:rPr>
          <w:szCs w:val="24"/>
        </w:rPr>
        <w:t>. O contrato não sofrerá qualquer tipo de alteração em seu valor, ressalvadas as hipóteses previstas no art. 65 da Lei Federal nº 8666/93.</w:t>
      </w:r>
    </w:p>
    <w:p w:rsidR="00504D9A" w:rsidRPr="00DD465C" w:rsidRDefault="00504D9A"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5</w:t>
      </w:r>
      <w:r w:rsidR="00504D9A" w:rsidRPr="00DD465C">
        <w:rPr>
          <w:szCs w:val="24"/>
        </w:rPr>
        <w:t>. A licitante vencedora deverá, após a análise e concordância com o laudo de medição, apresentar Nota Fiscal referente ao valor do pagamento que será efetuado.</w:t>
      </w:r>
    </w:p>
    <w:p w:rsidR="00504D9A" w:rsidRPr="00DD465C" w:rsidRDefault="00504D9A"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6</w:t>
      </w:r>
      <w:r w:rsidR="00504D9A" w:rsidRPr="00DD465C">
        <w:rPr>
          <w:szCs w:val="24"/>
        </w:rPr>
        <w:t xml:space="preserve"> Sobre a parcela de mão-de-obra haverá retenção de 11% para seguridade social.</w:t>
      </w:r>
    </w:p>
    <w:p w:rsidR="00504D9A" w:rsidRPr="00DD465C" w:rsidRDefault="00504D9A" w:rsidP="00DD465C">
      <w:pPr>
        <w:autoSpaceDE w:val="0"/>
        <w:autoSpaceDN w:val="0"/>
        <w:adjustRightInd w:val="0"/>
        <w:spacing w:line="276" w:lineRule="auto"/>
        <w:jc w:val="both"/>
        <w:rPr>
          <w:szCs w:val="24"/>
        </w:rPr>
      </w:pPr>
    </w:p>
    <w:p w:rsidR="00504D9A" w:rsidRPr="00DD465C" w:rsidRDefault="00C9690C" w:rsidP="00DD465C">
      <w:pPr>
        <w:autoSpaceDE w:val="0"/>
        <w:autoSpaceDN w:val="0"/>
        <w:adjustRightInd w:val="0"/>
        <w:spacing w:line="276" w:lineRule="auto"/>
        <w:jc w:val="both"/>
        <w:rPr>
          <w:szCs w:val="24"/>
        </w:rPr>
      </w:pPr>
      <w:r w:rsidRPr="00DD465C">
        <w:rPr>
          <w:szCs w:val="24"/>
        </w:rPr>
        <w:t>9</w:t>
      </w:r>
      <w:r w:rsidR="00504D9A" w:rsidRPr="00DD465C">
        <w:rPr>
          <w:szCs w:val="24"/>
        </w:rPr>
        <w:t>.</w:t>
      </w:r>
      <w:r w:rsidR="00FC102D">
        <w:rPr>
          <w:szCs w:val="24"/>
        </w:rPr>
        <w:t>7</w:t>
      </w:r>
      <w:r w:rsidR="00504D9A" w:rsidRPr="00DD465C">
        <w:rPr>
          <w:szCs w:val="24"/>
        </w:rPr>
        <w:t xml:space="preserve"> Sobre o total da Nota Fiscal </w:t>
      </w:r>
      <w:r w:rsidR="00DD465C" w:rsidRPr="00DD465C">
        <w:rPr>
          <w:szCs w:val="24"/>
        </w:rPr>
        <w:t>haverá</w:t>
      </w:r>
      <w:r w:rsidR="00504D9A" w:rsidRPr="00DD465C">
        <w:rPr>
          <w:szCs w:val="24"/>
        </w:rPr>
        <w:t xml:space="preserve"> retenção de 2,5% de ISS.</w:t>
      </w:r>
    </w:p>
    <w:p w:rsidR="004801D9" w:rsidRPr="00DD465C" w:rsidRDefault="004801D9" w:rsidP="00DD465C">
      <w:pPr>
        <w:autoSpaceDE w:val="0"/>
        <w:autoSpaceDN w:val="0"/>
        <w:adjustRightInd w:val="0"/>
        <w:spacing w:line="276" w:lineRule="auto"/>
        <w:jc w:val="both"/>
        <w:rPr>
          <w:b/>
          <w:bCs/>
          <w:szCs w:val="24"/>
        </w:rPr>
      </w:pPr>
    </w:p>
    <w:p w:rsidR="00504D9A" w:rsidRPr="00DD465C" w:rsidRDefault="00C9690C" w:rsidP="00DD465C">
      <w:pPr>
        <w:autoSpaceDE w:val="0"/>
        <w:autoSpaceDN w:val="0"/>
        <w:adjustRightInd w:val="0"/>
        <w:spacing w:line="276" w:lineRule="auto"/>
        <w:jc w:val="both"/>
        <w:rPr>
          <w:b/>
          <w:bCs/>
          <w:szCs w:val="24"/>
        </w:rPr>
      </w:pPr>
      <w:r w:rsidRPr="00DD465C">
        <w:rPr>
          <w:b/>
          <w:bCs/>
          <w:szCs w:val="24"/>
        </w:rPr>
        <w:t>10</w:t>
      </w:r>
      <w:r w:rsidR="00504D9A" w:rsidRPr="00DD465C">
        <w:rPr>
          <w:b/>
          <w:bCs/>
          <w:szCs w:val="24"/>
        </w:rPr>
        <w:t xml:space="preserve"> – DOS RECURSOS FINANCEIROS / ORCAMENTÁRIOS</w:t>
      </w:r>
    </w:p>
    <w:p w:rsidR="004801D9" w:rsidRPr="00DD465C" w:rsidRDefault="004801D9" w:rsidP="00DD465C">
      <w:pPr>
        <w:autoSpaceDE w:val="0"/>
        <w:autoSpaceDN w:val="0"/>
        <w:adjustRightInd w:val="0"/>
        <w:spacing w:line="276" w:lineRule="auto"/>
        <w:jc w:val="both"/>
        <w:rPr>
          <w:b/>
          <w:bCs/>
          <w:szCs w:val="24"/>
        </w:rPr>
      </w:pPr>
    </w:p>
    <w:p w:rsidR="00504D9A" w:rsidRPr="00C2142F" w:rsidRDefault="00C9690C" w:rsidP="00DD465C">
      <w:pPr>
        <w:autoSpaceDE w:val="0"/>
        <w:autoSpaceDN w:val="0"/>
        <w:adjustRightInd w:val="0"/>
        <w:spacing w:line="276" w:lineRule="auto"/>
        <w:jc w:val="both"/>
        <w:rPr>
          <w:b/>
          <w:bCs/>
          <w:szCs w:val="24"/>
        </w:rPr>
      </w:pPr>
      <w:r w:rsidRPr="00C2142F">
        <w:rPr>
          <w:b/>
          <w:bCs/>
          <w:szCs w:val="24"/>
        </w:rPr>
        <w:t>10.</w:t>
      </w:r>
      <w:r w:rsidR="00504D9A" w:rsidRPr="00C2142F">
        <w:rPr>
          <w:b/>
          <w:bCs/>
          <w:szCs w:val="24"/>
        </w:rPr>
        <w:t>1. Dos Recursos financeiros</w:t>
      </w:r>
    </w:p>
    <w:p w:rsidR="00504D9A" w:rsidRPr="00C2142F" w:rsidRDefault="00C9690C" w:rsidP="00DD465C">
      <w:pPr>
        <w:autoSpaceDE w:val="0"/>
        <w:autoSpaceDN w:val="0"/>
        <w:adjustRightInd w:val="0"/>
        <w:spacing w:line="276" w:lineRule="auto"/>
        <w:jc w:val="both"/>
        <w:rPr>
          <w:szCs w:val="24"/>
        </w:rPr>
      </w:pPr>
      <w:r w:rsidRPr="00C2142F">
        <w:rPr>
          <w:szCs w:val="24"/>
        </w:rPr>
        <w:t>10</w:t>
      </w:r>
      <w:r w:rsidR="00504D9A" w:rsidRPr="00C2142F">
        <w:rPr>
          <w:szCs w:val="24"/>
        </w:rPr>
        <w:t xml:space="preserve">.1.1. Os recursos financeiros serão atendidos pelas dotações do orçamento vigente da </w:t>
      </w:r>
      <w:r w:rsidR="004801D9" w:rsidRPr="00C2142F">
        <w:rPr>
          <w:szCs w:val="24"/>
        </w:rPr>
        <w:t xml:space="preserve">Câmara Municipal de Vereadores de Descanso – SC, </w:t>
      </w:r>
      <w:r w:rsidR="00504D9A" w:rsidRPr="00C2142F">
        <w:rPr>
          <w:szCs w:val="24"/>
        </w:rPr>
        <w:t xml:space="preserve">classificadas e codificadas sob os números: </w:t>
      </w:r>
    </w:p>
    <w:p w:rsidR="00504D9A" w:rsidRPr="00C2142F" w:rsidRDefault="004801D9" w:rsidP="00DD465C">
      <w:pPr>
        <w:autoSpaceDE w:val="0"/>
        <w:autoSpaceDN w:val="0"/>
        <w:adjustRightInd w:val="0"/>
        <w:spacing w:line="276" w:lineRule="auto"/>
        <w:jc w:val="both"/>
        <w:rPr>
          <w:szCs w:val="24"/>
        </w:rPr>
      </w:pPr>
      <w:r w:rsidRPr="00C2142F">
        <w:rPr>
          <w:szCs w:val="24"/>
        </w:rPr>
        <w:t>Órgão</w:t>
      </w:r>
      <w:r w:rsidRPr="00C2142F">
        <w:rPr>
          <w:szCs w:val="24"/>
        </w:rPr>
        <w:tab/>
      </w:r>
      <w:r w:rsidRPr="00C2142F">
        <w:rPr>
          <w:szCs w:val="24"/>
        </w:rPr>
        <w:tab/>
      </w:r>
      <w:r w:rsidRPr="00C2142F">
        <w:rPr>
          <w:szCs w:val="24"/>
        </w:rPr>
        <w:tab/>
      </w:r>
      <w:r w:rsidR="00504D9A" w:rsidRPr="00C2142F">
        <w:rPr>
          <w:szCs w:val="24"/>
        </w:rPr>
        <w:t>0</w:t>
      </w:r>
      <w:r w:rsidRPr="00C2142F">
        <w:rPr>
          <w:szCs w:val="24"/>
        </w:rPr>
        <w:t>1</w:t>
      </w:r>
      <w:r w:rsidRPr="00C2142F">
        <w:rPr>
          <w:szCs w:val="24"/>
        </w:rPr>
        <w:tab/>
      </w:r>
      <w:r w:rsidRPr="00C2142F">
        <w:rPr>
          <w:szCs w:val="24"/>
        </w:rPr>
        <w:tab/>
      </w:r>
      <w:r w:rsidRPr="00C2142F">
        <w:rPr>
          <w:szCs w:val="24"/>
        </w:rPr>
        <w:tab/>
      </w:r>
      <w:r w:rsidR="00076E41" w:rsidRPr="00C2142F">
        <w:rPr>
          <w:szCs w:val="24"/>
        </w:rPr>
        <w:tab/>
      </w:r>
      <w:r w:rsidRPr="00C2142F">
        <w:rPr>
          <w:szCs w:val="24"/>
        </w:rPr>
        <w:t>PODER LEGISLATIVO</w:t>
      </w:r>
    </w:p>
    <w:p w:rsidR="00504D9A" w:rsidRPr="00C2142F" w:rsidRDefault="00504D9A" w:rsidP="00DD465C">
      <w:pPr>
        <w:autoSpaceDE w:val="0"/>
        <w:autoSpaceDN w:val="0"/>
        <w:adjustRightInd w:val="0"/>
        <w:spacing w:line="276" w:lineRule="auto"/>
        <w:jc w:val="both"/>
        <w:rPr>
          <w:szCs w:val="24"/>
        </w:rPr>
      </w:pPr>
      <w:r w:rsidRPr="00C2142F">
        <w:rPr>
          <w:szCs w:val="24"/>
        </w:rPr>
        <w:t>Unidade</w:t>
      </w:r>
      <w:r w:rsidR="004801D9" w:rsidRPr="00C2142F">
        <w:rPr>
          <w:szCs w:val="24"/>
        </w:rPr>
        <w:tab/>
      </w:r>
      <w:r w:rsidR="004801D9" w:rsidRPr="00C2142F">
        <w:rPr>
          <w:szCs w:val="24"/>
        </w:rPr>
        <w:tab/>
      </w:r>
      <w:r w:rsidRPr="00C2142F">
        <w:rPr>
          <w:szCs w:val="24"/>
        </w:rPr>
        <w:t>01</w:t>
      </w:r>
      <w:r w:rsidR="004801D9" w:rsidRPr="00C2142F">
        <w:rPr>
          <w:szCs w:val="24"/>
        </w:rPr>
        <w:t>.01</w:t>
      </w:r>
      <w:r w:rsidR="004801D9" w:rsidRPr="00C2142F">
        <w:rPr>
          <w:szCs w:val="24"/>
        </w:rPr>
        <w:tab/>
      </w:r>
      <w:r w:rsidR="004801D9" w:rsidRPr="00C2142F">
        <w:rPr>
          <w:szCs w:val="24"/>
        </w:rPr>
        <w:tab/>
      </w:r>
      <w:r w:rsidR="004801D9" w:rsidRPr="00C2142F">
        <w:rPr>
          <w:szCs w:val="24"/>
        </w:rPr>
        <w:tab/>
      </w:r>
      <w:r w:rsidR="00076E41" w:rsidRPr="00C2142F">
        <w:rPr>
          <w:szCs w:val="24"/>
        </w:rPr>
        <w:tab/>
      </w:r>
      <w:r w:rsidR="004801D9" w:rsidRPr="00C2142F">
        <w:rPr>
          <w:szCs w:val="24"/>
        </w:rPr>
        <w:t>CÂMARA</w:t>
      </w:r>
      <w:r w:rsidR="000737DB">
        <w:rPr>
          <w:szCs w:val="24"/>
        </w:rPr>
        <w:t xml:space="preserve"> MUNICIPAL </w:t>
      </w:r>
      <w:r w:rsidR="004801D9" w:rsidRPr="00C2142F">
        <w:rPr>
          <w:szCs w:val="24"/>
        </w:rPr>
        <w:t>DE VEREADORES</w:t>
      </w:r>
    </w:p>
    <w:p w:rsidR="00504D9A" w:rsidRPr="00C2142F" w:rsidRDefault="004801D9" w:rsidP="00DD465C">
      <w:pPr>
        <w:autoSpaceDE w:val="0"/>
        <w:autoSpaceDN w:val="0"/>
        <w:adjustRightInd w:val="0"/>
        <w:spacing w:line="276" w:lineRule="auto"/>
        <w:jc w:val="both"/>
        <w:rPr>
          <w:szCs w:val="24"/>
        </w:rPr>
      </w:pPr>
      <w:r w:rsidRPr="00C2142F">
        <w:rPr>
          <w:szCs w:val="24"/>
        </w:rPr>
        <w:t>Projeto/A</w:t>
      </w:r>
      <w:r w:rsidR="009A0E22" w:rsidRPr="00C2142F">
        <w:rPr>
          <w:szCs w:val="24"/>
        </w:rPr>
        <w:t>tiv.</w:t>
      </w:r>
      <w:r w:rsidR="009A0E22" w:rsidRPr="00C2142F">
        <w:rPr>
          <w:szCs w:val="24"/>
        </w:rPr>
        <w:tab/>
      </w:r>
      <w:r w:rsidR="009A0E22" w:rsidRPr="00C2142F">
        <w:rPr>
          <w:szCs w:val="24"/>
        </w:rPr>
        <w:tab/>
        <w:t>1.002</w:t>
      </w:r>
      <w:r w:rsidRPr="00C2142F">
        <w:rPr>
          <w:szCs w:val="24"/>
        </w:rPr>
        <w:tab/>
      </w:r>
      <w:r w:rsidRPr="00C2142F">
        <w:rPr>
          <w:szCs w:val="24"/>
        </w:rPr>
        <w:tab/>
      </w:r>
      <w:r w:rsidRPr="00C2142F">
        <w:rPr>
          <w:szCs w:val="24"/>
        </w:rPr>
        <w:tab/>
      </w:r>
      <w:r w:rsidR="00076E41" w:rsidRPr="00C2142F">
        <w:rPr>
          <w:szCs w:val="24"/>
        </w:rPr>
        <w:tab/>
      </w:r>
      <w:r w:rsidR="009A0E22" w:rsidRPr="00C2142F">
        <w:rPr>
          <w:szCs w:val="24"/>
        </w:rPr>
        <w:t xml:space="preserve">Pavimentação do </w:t>
      </w:r>
      <w:r w:rsidR="00EA1DF9" w:rsidRPr="00C2142F">
        <w:rPr>
          <w:szCs w:val="24"/>
        </w:rPr>
        <w:t>p</w:t>
      </w:r>
      <w:r w:rsidR="009A0E22" w:rsidRPr="00C2142F">
        <w:rPr>
          <w:szCs w:val="24"/>
        </w:rPr>
        <w:t>átio interno</w:t>
      </w:r>
    </w:p>
    <w:p w:rsidR="00504D9A" w:rsidRPr="00C2142F" w:rsidRDefault="00E403EE" w:rsidP="00DD465C">
      <w:pPr>
        <w:autoSpaceDE w:val="0"/>
        <w:autoSpaceDN w:val="0"/>
        <w:adjustRightInd w:val="0"/>
        <w:spacing w:line="276" w:lineRule="auto"/>
        <w:jc w:val="both"/>
        <w:rPr>
          <w:szCs w:val="24"/>
        </w:rPr>
      </w:pPr>
      <w:r w:rsidRPr="00C2142F">
        <w:rPr>
          <w:szCs w:val="24"/>
        </w:rPr>
        <w:t>Despesa/</w:t>
      </w:r>
      <w:r w:rsidR="004801D9" w:rsidRPr="00C2142F">
        <w:rPr>
          <w:szCs w:val="24"/>
        </w:rPr>
        <w:t>Elemento</w:t>
      </w:r>
      <w:r w:rsidR="004801D9" w:rsidRPr="00C2142F">
        <w:rPr>
          <w:szCs w:val="24"/>
        </w:rPr>
        <w:tab/>
      </w:r>
      <w:proofErr w:type="gramStart"/>
      <w:r w:rsidR="009519FA">
        <w:rPr>
          <w:szCs w:val="24"/>
        </w:rPr>
        <w:t>(</w:t>
      </w:r>
      <w:proofErr w:type="gramEnd"/>
      <w:r w:rsidR="009519FA">
        <w:rPr>
          <w:szCs w:val="24"/>
        </w:rPr>
        <w:t>6)</w:t>
      </w:r>
      <w:r w:rsidRPr="00C2142F">
        <w:rPr>
          <w:szCs w:val="24"/>
        </w:rPr>
        <w:t>4.4.90.</w:t>
      </w:r>
      <w:r w:rsidR="00076E41" w:rsidRPr="00C2142F">
        <w:rPr>
          <w:szCs w:val="24"/>
        </w:rPr>
        <w:t>51</w:t>
      </w:r>
      <w:r w:rsidRPr="00C2142F">
        <w:rPr>
          <w:szCs w:val="24"/>
        </w:rPr>
        <w:t>.</w:t>
      </w:r>
      <w:r w:rsidR="00076E41" w:rsidRPr="00C2142F">
        <w:rPr>
          <w:szCs w:val="24"/>
        </w:rPr>
        <w:t>99</w:t>
      </w:r>
      <w:r w:rsidRPr="00C2142F">
        <w:rPr>
          <w:szCs w:val="24"/>
        </w:rPr>
        <w:tab/>
      </w:r>
      <w:r w:rsidR="009519FA">
        <w:rPr>
          <w:szCs w:val="24"/>
        </w:rPr>
        <w:tab/>
        <w:t>Aplicações diretas</w:t>
      </w:r>
    </w:p>
    <w:p w:rsidR="00076E41" w:rsidRPr="00C7761E" w:rsidRDefault="00076E41" w:rsidP="00DD465C">
      <w:pPr>
        <w:autoSpaceDE w:val="0"/>
        <w:autoSpaceDN w:val="0"/>
        <w:adjustRightInd w:val="0"/>
        <w:spacing w:line="276" w:lineRule="auto"/>
        <w:jc w:val="both"/>
        <w:rPr>
          <w:color w:val="FF0000"/>
          <w:szCs w:val="24"/>
        </w:rPr>
      </w:pPr>
    </w:p>
    <w:p w:rsidR="00640E2B" w:rsidRPr="00C7761E" w:rsidRDefault="00640E2B" w:rsidP="00DD465C">
      <w:pPr>
        <w:spacing w:line="276" w:lineRule="auto"/>
        <w:ind w:firstLine="1134"/>
        <w:jc w:val="both"/>
        <w:rPr>
          <w:color w:val="FF0000"/>
          <w:szCs w:val="24"/>
        </w:rPr>
      </w:pPr>
    </w:p>
    <w:p w:rsidR="00640E2B" w:rsidRPr="00DD465C" w:rsidRDefault="00C9690C" w:rsidP="00DD465C">
      <w:pPr>
        <w:spacing w:line="276" w:lineRule="auto"/>
        <w:jc w:val="both"/>
        <w:rPr>
          <w:b/>
          <w:color w:val="000000"/>
          <w:szCs w:val="24"/>
        </w:rPr>
      </w:pPr>
      <w:r w:rsidRPr="00DD465C">
        <w:rPr>
          <w:b/>
          <w:color w:val="000000"/>
          <w:szCs w:val="24"/>
        </w:rPr>
        <w:t>11</w:t>
      </w:r>
      <w:r w:rsidR="00640E2B" w:rsidRPr="00DD465C">
        <w:rPr>
          <w:b/>
          <w:color w:val="000000"/>
          <w:szCs w:val="24"/>
        </w:rPr>
        <w:t>- DOS RECURSOS</w:t>
      </w:r>
    </w:p>
    <w:p w:rsidR="00640E2B" w:rsidRPr="00DD465C" w:rsidRDefault="00640E2B" w:rsidP="00DD465C">
      <w:pPr>
        <w:spacing w:line="276" w:lineRule="auto"/>
        <w:ind w:firstLine="1134"/>
        <w:jc w:val="both"/>
        <w:rPr>
          <w:b/>
          <w:color w:val="000000"/>
          <w:szCs w:val="24"/>
        </w:rPr>
      </w:pPr>
    </w:p>
    <w:p w:rsidR="00640E2B" w:rsidRPr="00DD465C" w:rsidRDefault="00C9690C" w:rsidP="00DD465C">
      <w:pPr>
        <w:spacing w:line="276" w:lineRule="auto"/>
        <w:jc w:val="both"/>
        <w:rPr>
          <w:color w:val="000000"/>
          <w:szCs w:val="24"/>
        </w:rPr>
      </w:pPr>
      <w:r w:rsidRPr="00DD465C">
        <w:rPr>
          <w:color w:val="000000"/>
          <w:szCs w:val="24"/>
        </w:rPr>
        <w:t>11</w:t>
      </w:r>
      <w:r w:rsidR="00640E2B" w:rsidRPr="00DD465C">
        <w:rPr>
          <w:color w:val="000000"/>
          <w:szCs w:val="24"/>
        </w:rPr>
        <w:t>.1 As empresas licitantes poderão interpor recursos às decisões proferidas pela Comissão Permanente de Licitações, sendo acolhidas, somente aquelas que apresentadas tempestivamente em conformidade com as disposiç</w:t>
      </w:r>
      <w:r w:rsidR="004801D9" w:rsidRPr="00DD465C">
        <w:rPr>
          <w:color w:val="000000"/>
          <w:szCs w:val="24"/>
        </w:rPr>
        <w:t>ões do artigo 109, da Lei 8.666, os quais serão recebidos e processados nos termos ali estabelecidos.</w:t>
      </w:r>
    </w:p>
    <w:p w:rsidR="00640E2B" w:rsidRPr="00DD465C" w:rsidRDefault="00640E2B" w:rsidP="00DD465C">
      <w:pPr>
        <w:spacing w:line="276" w:lineRule="auto"/>
        <w:jc w:val="both"/>
        <w:rPr>
          <w:color w:val="000000"/>
          <w:szCs w:val="24"/>
        </w:rPr>
      </w:pPr>
    </w:p>
    <w:p w:rsidR="00640E2B" w:rsidRPr="00DD465C" w:rsidRDefault="00C9690C" w:rsidP="00DD465C">
      <w:pPr>
        <w:spacing w:line="276" w:lineRule="auto"/>
        <w:jc w:val="both"/>
        <w:rPr>
          <w:color w:val="000000"/>
          <w:szCs w:val="24"/>
        </w:rPr>
      </w:pPr>
      <w:r w:rsidRPr="00DD465C">
        <w:rPr>
          <w:color w:val="000000"/>
          <w:szCs w:val="24"/>
        </w:rPr>
        <w:t>11</w:t>
      </w:r>
      <w:r w:rsidR="00640E2B" w:rsidRPr="00DD465C">
        <w:rPr>
          <w:color w:val="000000"/>
          <w:szCs w:val="24"/>
        </w:rPr>
        <w:t>.</w:t>
      </w:r>
      <w:r w:rsidR="004801D9" w:rsidRPr="00DD465C">
        <w:rPr>
          <w:color w:val="000000"/>
          <w:szCs w:val="24"/>
        </w:rPr>
        <w:t>2</w:t>
      </w:r>
      <w:r w:rsidR="00640E2B" w:rsidRPr="00DD465C">
        <w:rPr>
          <w:color w:val="000000"/>
          <w:szCs w:val="24"/>
        </w:rPr>
        <w:t xml:space="preserve"> – Os recursos deverão ser redigidos por escrito, devidamente fundamentados e protocolados n</w:t>
      </w:r>
      <w:r w:rsidR="004801D9" w:rsidRPr="00DD465C">
        <w:rPr>
          <w:color w:val="000000"/>
          <w:szCs w:val="24"/>
        </w:rPr>
        <w:t>a Secretaria da Câmara de Vereadores</w:t>
      </w:r>
      <w:r w:rsidR="000737DB">
        <w:rPr>
          <w:color w:val="000000"/>
          <w:szCs w:val="24"/>
        </w:rPr>
        <w:t xml:space="preserve"> de Descanso</w:t>
      </w:r>
      <w:r w:rsidR="00640E2B" w:rsidRPr="00DD465C">
        <w:rPr>
          <w:color w:val="000000"/>
          <w:szCs w:val="24"/>
        </w:rPr>
        <w:t>. Sendo que os mesmos, quando recebidos e acatados, serão processados, com estrita observância aos procedimentos ditados pelo Estatuto das Licitações, em todas suas fases e instâncias, dando-se conhecimento e ampla defesa aos licitantes.</w:t>
      </w:r>
    </w:p>
    <w:p w:rsidR="00640E2B" w:rsidRPr="00DD465C" w:rsidRDefault="00640E2B" w:rsidP="00DD465C">
      <w:pPr>
        <w:spacing w:line="276" w:lineRule="auto"/>
        <w:ind w:firstLine="1134"/>
        <w:jc w:val="both"/>
        <w:rPr>
          <w:color w:val="000000"/>
          <w:szCs w:val="24"/>
        </w:rPr>
      </w:pPr>
    </w:p>
    <w:p w:rsidR="00E20ED6" w:rsidRPr="00DD465C" w:rsidRDefault="00640E2B" w:rsidP="00DD465C">
      <w:pPr>
        <w:spacing w:line="276" w:lineRule="auto"/>
        <w:jc w:val="both"/>
        <w:rPr>
          <w:b/>
          <w:bCs/>
          <w:szCs w:val="24"/>
        </w:rPr>
      </w:pPr>
      <w:r w:rsidRPr="00DD465C">
        <w:rPr>
          <w:b/>
          <w:color w:val="000000"/>
          <w:szCs w:val="24"/>
        </w:rPr>
        <w:t>1</w:t>
      </w:r>
      <w:r w:rsidR="00C9690C" w:rsidRPr="00DD465C">
        <w:rPr>
          <w:b/>
          <w:color w:val="000000"/>
          <w:szCs w:val="24"/>
        </w:rPr>
        <w:t>2</w:t>
      </w:r>
      <w:r w:rsidRPr="00DD465C">
        <w:rPr>
          <w:b/>
          <w:color w:val="000000"/>
          <w:szCs w:val="24"/>
        </w:rPr>
        <w:t xml:space="preserve">- </w:t>
      </w:r>
      <w:r w:rsidR="00E20ED6" w:rsidRPr="00DD465C">
        <w:rPr>
          <w:b/>
          <w:bCs/>
          <w:szCs w:val="24"/>
        </w:rPr>
        <w:t>DA GARANTIA DA OBRA</w:t>
      </w:r>
    </w:p>
    <w:p w:rsidR="00651A28" w:rsidRPr="00DD465C" w:rsidRDefault="00651A28" w:rsidP="00DD465C">
      <w:pPr>
        <w:autoSpaceDE w:val="0"/>
        <w:autoSpaceDN w:val="0"/>
        <w:adjustRightInd w:val="0"/>
        <w:spacing w:line="276" w:lineRule="auto"/>
        <w:jc w:val="both"/>
        <w:rPr>
          <w:szCs w:val="24"/>
        </w:rPr>
      </w:pPr>
    </w:p>
    <w:p w:rsidR="00E20ED6" w:rsidRPr="00DD465C" w:rsidRDefault="00651A28" w:rsidP="00DD465C">
      <w:pPr>
        <w:autoSpaceDE w:val="0"/>
        <w:autoSpaceDN w:val="0"/>
        <w:adjustRightInd w:val="0"/>
        <w:spacing w:line="276" w:lineRule="auto"/>
        <w:jc w:val="both"/>
        <w:rPr>
          <w:szCs w:val="24"/>
        </w:rPr>
      </w:pPr>
      <w:r w:rsidRPr="00DD465C">
        <w:rPr>
          <w:szCs w:val="24"/>
        </w:rPr>
        <w:t>1</w:t>
      </w:r>
      <w:r w:rsidR="00C9690C" w:rsidRPr="00DD465C">
        <w:rPr>
          <w:szCs w:val="24"/>
        </w:rPr>
        <w:t>2</w:t>
      </w:r>
      <w:r w:rsidR="00E20ED6" w:rsidRPr="00DD465C">
        <w:rPr>
          <w:szCs w:val="24"/>
        </w:rPr>
        <w:t xml:space="preserve">.1 Garantia dos serviços pelo período de 05 (cinco) anos, nos termos do art. 618 do Código Civil Brasileiro, ficando a Adjudicatária responsável, sendo obrigada a reparar, corrigir, remover, reconstruir ou substituir, as suas expensas, no total ou em parte, os serviços e obra empreitada, toda </w:t>
      </w:r>
      <w:r w:rsidR="00E20ED6" w:rsidRPr="00DD465C">
        <w:rPr>
          <w:szCs w:val="24"/>
        </w:rPr>
        <w:lastRenderedPageBreak/>
        <w:t>vez que forem apontados vícios ou irregularidades pelo Município, contados da data do recebimento definitivo do objeto licitado.</w:t>
      </w:r>
    </w:p>
    <w:p w:rsidR="00E20ED6" w:rsidRPr="00DD465C" w:rsidRDefault="00E20ED6" w:rsidP="00DD465C">
      <w:pPr>
        <w:spacing w:line="276" w:lineRule="auto"/>
        <w:jc w:val="both"/>
        <w:rPr>
          <w:b/>
          <w:color w:val="000000"/>
          <w:szCs w:val="24"/>
        </w:rPr>
      </w:pPr>
    </w:p>
    <w:p w:rsidR="00640E2B" w:rsidRPr="00DD465C" w:rsidRDefault="00640E2B" w:rsidP="00DD465C">
      <w:pPr>
        <w:spacing w:line="276" w:lineRule="auto"/>
        <w:jc w:val="both"/>
        <w:rPr>
          <w:b/>
          <w:color w:val="000000"/>
          <w:szCs w:val="24"/>
        </w:rPr>
      </w:pPr>
      <w:r w:rsidRPr="00DD465C">
        <w:rPr>
          <w:b/>
          <w:color w:val="000000"/>
          <w:szCs w:val="24"/>
        </w:rPr>
        <w:t>1</w:t>
      </w:r>
      <w:r w:rsidR="00C9690C" w:rsidRPr="00DD465C">
        <w:rPr>
          <w:b/>
          <w:color w:val="000000"/>
          <w:szCs w:val="24"/>
        </w:rPr>
        <w:t>3</w:t>
      </w:r>
      <w:r w:rsidRPr="00DD465C">
        <w:rPr>
          <w:b/>
          <w:color w:val="000000"/>
          <w:szCs w:val="24"/>
        </w:rPr>
        <w:t xml:space="preserve"> - DAS DISPOSIÇÕES </w:t>
      </w:r>
      <w:r w:rsidR="00651A28" w:rsidRPr="00DD465C">
        <w:rPr>
          <w:b/>
          <w:color w:val="000000"/>
          <w:szCs w:val="24"/>
        </w:rPr>
        <w:t>GERAIS</w:t>
      </w:r>
    </w:p>
    <w:p w:rsidR="00640E2B" w:rsidRPr="00DD465C" w:rsidRDefault="00640E2B" w:rsidP="00DD465C">
      <w:pPr>
        <w:spacing w:line="276" w:lineRule="auto"/>
        <w:ind w:firstLine="1134"/>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1</w:t>
      </w:r>
      <w:r w:rsidR="00C9690C" w:rsidRPr="00DD465C">
        <w:rPr>
          <w:color w:val="000000"/>
          <w:szCs w:val="24"/>
        </w:rPr>
        <w:t>3</w:t>
      </w:r>
      <w:r w:rsidRPr="00DD465C">
        <w:rPr>
          <w:color w:val="000000"/>
          <w:szCs w:val="24"/>
        </w:rPr>
        <w:t xml:space="preserve">.1. A </w:t>
      </w:r>
      <w:r w:rsidR="00651A28" w:rsidRPr="00DD465C">
        <w:rPr>
          <w:color w:val="000000"/>
          <w:szCs w:val="24"/>
        </w:rPr>
        <w:t>CÂMARA</w:t>
      </w:r>
      <w:r w:rsidR="000737DB">
        <w:rPr>
          <w:color w:val="000000"/>
          <w:szCs w:val="24"/>
        </w:rPr>
        <w:t xml:space="preserve"> MUNICIPAL</w:t>
      </w:r>
      <w:r w:rsidR="00651A28" w:rsidRPr="00DD465C">
        <w:rPr>
          <w:color w:val="000000"/>
          <w:szCs w:val="24"/>
        </w:rPr>
        <w:t xml:space="preserve"> DE VEREADORES DE DESCANSO</w:t>
      </w:r>
      <w:r w:rsidRPr="00DD465C">
        <w:rPr>
          <w:color w:val="000000"/>
          <w:szCs w:val="24"/>
        </w:rPr>
        <w:t xml:space="preserve"> reserva-se o direito de transferir, anular ou revogar a presente licitação, no todo ou parcialmente, mediante razões de conveniência administrativa e do interesse público, nos termos do art. 49 da Lei 8.666/93.</w:t>
      </w:r>
    </w:p>
    <w:p w:rsidR="00640E2B" w:rsidRPr="00DD465C" w:rsidRDefault="00640E2B" w:rsidP="00DD465C">
      <w:pPr>
        <w:spacing w:line="276" w:lineRule="auto"/>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1</w:t>
      </w:r>
      <w:r w:rsidR="00C9690C" w:rsidRPr="00DD465C">
        <w:rPr>
          <w:color w:val="000000"/>
          <w:szCs w:val="24"/>
        </w:rPr>
        <w:t>3</w:t>
      </w:r>
      <w:r w:rsidRPr="00DD465C">
        <w:rPr>
          <w:color w:val="000000"/>
          <w:szCs w:val="24"/>
        </w:rPr>
        <w:t>.2 – A participação na presente licitação implica no conhecimento e na aceitação plena deste Edital e suas condições.</w:t>
      </w:r>
    </w:p>
    <w:p w:rsidR="00640E2B" w:rsidRPr="00DD465C" w:rsidRDefault="00640E2B" w:rsidP="00DD465C">
      <w:pPr>
        <w:spacing w:line="276" w:lineRule="auto"/>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 xml:space="preserve">12.3 – O foro competente para dirimir possíveis dúvidas e/ou litígios pertinentes ao objeto da presente licitação é a da Comarca de </w:t>
      </w:r>
      <w:r w:rsidR="00651A28" w:rsidRPr="00DD465C">
        <w:rPr>
          <w:color w:val="000000"/>
          <w:szCs w:val="24"/>
        </w:rPr>
        <w:t>Descanso</w:t>
      </w:r>
      <w:r w:rsidRPr="00DD465C">
        <w:rPr>
          <w:color w:val="000000"/>
          <w:szCs w:val="24"/>
        </w:rPr>
        <w:t>/SC, excluído qualquer outro.</w:t>
      </w:r>
    </w:p>
    <w:p w:rsidR="00640E2B" w:rsidRPr="00DD465C" w:rsidRDefault="00640E2B" w:rsidP="00DD465C">
      <w:pPr>
        <w:spacing w:line="276" w:lineRule="auto"/>
        <w:ind w:firstLine="1134"/>
        <w:jc w:val="both"/>
        <w:rPr>
          <w:color w:val="000000"/>
          <w:szCs w:val="24"/>
        </w:rPr>
      </w:pPr>
    </w:p>
    <w:p w:rsidR="00640E2B" w:rsidRPr="00DD465C" w:rsidRDefault="00640E2B" w:rsidP="00DD465C">
      <w:pPr>
        <w:spacing w:line="276" w:lineRule="auto"/>
        <w:jc w:val="both"/>
        <w:rPr>
          <w:color w:val="000000"/>
          <w:szCs w:val="24"/>
        </w:rPr>
      </w:pPr>
      <w:r w:rsidRPr="00DD465C">
        <w:rPr>
          <w:color w:val="000000"/>
          <w:szCs w:val="24"/>
        </w:rPr>
        <w:t>1</w:t>
      </w:r>
      <w:r w:rsidR="00C9690C" w:rsidRPr="00DD465C">
        <w:rPr>
          <w:color w:val="000000"/>
          <w:szCs w:val="24"/>
        </w:rPr>
        <w:t>3</w:t>
      </w:r>
      <w:r w:rsidRPr="00DD465C">
        <w:rPr>
          <w:color w:val="000000"/>
          <w:szCs w:val="24"/>
        </w:rPr>
        <w:t>.4. A presente licitação é regida pelas disposições da Lei n° 8.666/93 de 21 de junho de 1993.</w:t>
      </w:r>
    </w:p>
    <w:p w:rsidR="00640E2B" w:rsidRPr="00DD465C" w:rsidRDefault="00640E2B" w:rsidP="00DD465C">
      <w:pPr>
        <w:spacing w:line="276" w:lineRule="auto"/>
        <w:ind w:firstLine="1134"/>
        <w:jc w:val="both"/>
        <w:rPr>
          <w:color w:val="000000"/>
          <w:szCs w:val="24"/>
        </w:rPr>
      </w:pPr>
    </w:p>
    <w:p w:rsidR="00057AFF" w:rsidRPr="00DD465C" w:rsidRDefault="00057AFF" w:rsidP="00DD465C">
      <w:pPr>
        <w:spacing w:line="276" w:lineRule="auto"/>
        <w:jc w:val="both"/>
        <w:rPr>
          <w:color w:val="000000"/>
          <w:szCs w:val="24"/>
        </w:rPr>
      </w:pPr>
      <w:r w:rsidRPr="00DD465C">
        <w:rPr>
          <w:color w:val="000000"/>
          <w:szCs w:val="24"/>
        </w:rPr>
        <w:t>1</w:t>
      </w:r>
      <w:r w:rsidR="00C9690C" w:rsidRPr="00DD465C">
        <w:rPr>
          <w:color w:val="000000"/>
          <w:szCs w:val="24"/>
        </w:rPr>
        <w:t>3</w:t>
      </w:r>
      <w:r w:rsidRPr="00DD465C">
        <w:rPr>
          <w:color w:val="000000"/>
          <w:szCs w:val="24"/>
        </w:rPr>
        <w:t>.5 Para conhecimento público</w:t>
      </w:r>
      <w:r w:rsidR="00DD465C" w:rsidRPr="00DD465C">
        <w:rPr>
          <w:color w:val="000000"/>
          <w:szCs w:val="24"/>
        </w:rPr>
        <w:t xml:space="preserve"> expede</w:t>
      </w:r>
      <w:r w:rsidR="00DD465C">
        <w:rPr>
          <w:color w:val="000000"/>
          <w:szCs w:val="24"/>
        </w:rPr>
        <w:t>m</w:t>
      </w:r>
      <w:r w:rsidR="00DD465C" w:rsidRPr="00DD465C">
        <w:rPr>
          <w:color w:val="000000"/>
          <w:szCs w:val="24"/>
        </w:rPr>
        <w:t>-se</w:t>
      </w:r>
      <w:r w:rsidRPr="00DD465C">
        <w:rPr>
          <w:color w:val="000000"/>
          <w:szCs w:val="24"/>
        </w:rPr>
        <w:t xml:space="preserve"> o presente Edital, que será afixado no local de costume da Câmara Municipal de Vereadores de Descanso (SC).</w:t>
      </w:r>
    </w:p>
    <w:p w:rsidR="00057AFF" w:rsidRPr="00DD465C" w:rsidRDefault="00057AFF" w:rsidP="00DD465C">
      <w:pPr>
        <w:spacing w:line="276" w:lineRule="auto"/>
        <w:jc w:val="both"/>
        <w:rPr>
          <w:color w:val="000000"/>
          <w:szCs w:val="24"/>
        </w:rPr>
      </w:pPr>
    </w:p>
    <w:p w:rsidR="00057AFF" w:rsidRPr="00DD465C" w:rsidRDefault="00057AFF" w:rsidP="00DD465C">
      <w:pPr>
        <w:spacing w:line="276" w:lineRule="auto"/>
        <w:jc w:val="both"/>
        <w:rPr>
          <w:color w:val="000000"/>
          <w:szCs w:val="24"/>
        </w:rPr>
      </w:pPr>
      <w:r w:rsidRPr="00DD465C">
        <w:rPr>
          <w:color w:val="000000"/>
          <w:szCs w:val="24"/>
        </w:rPr>
        <w:t>1</w:t>
      </w:r>
      <w:r w:rsidR="00C9690C" w:rsidRPr="00DD465C">
        <w:rPr>
          <w:color w:val="000000"/>
          <w:szCs w:val="24"/>
        </w:rPr>
        <w:t>3</w:t>
      </w:r>
      <w:r w:rsidRPr="00DD465C">
        <w:rPr>
          <w:color w:val="000000"/>
          <w:szCs w:val="24"/>
        </w:rPr>
        <w:t>.6 Integram o presente Edital</w:t>
      </w:r>
      <w:r w:rsidR="00CA582C" w:rsidRPr="00DD465C">
        <w:rPr>
          <w:color w:val="000000"/>
          <w:szCs w:val="24"/>
        </w:rPr>
        <w:t>, dele fazendo parte como transcritos em seu corpo, os seguintes anexos:</w:t>
      </w:r>
    </w:p>
    <w:p w:rsidR="001A6A97" w:rsidRPr="00DD465C" w:rsidRDefault="00CA582C" w:rsidP="00DD465C">
      <w:pPr>
        <w:spacing w:line="276" w:lineRule="auto"/>
        <w:ind w:firstLine="708"/>
        <w:jc w:val="both"/>
        <w:rPr>
          <w:color w:val="000000"/>
          <w:szCs w:val="24"/>
        </w:rPr>
      </w:pPr>
      <w:r w:rsidRPr="00DD465C">
        <w:rPr>
          <w:color w:val="000000"/>
          <w:szCs w:val="24"/>
        </w:rPr>
        <w:t>a) Anexo I - Modelo de Credenciamento;</w:t>
      </w:r>
    </w:p>
    <w:p w:rsidR="00DF021F" w:rsidRPr="00DD465C" w:rsidRDefault="00CA582C" w:rsidP="00DD465C">
      <w:pPr>
        <w:spacing w:line="276" w:lineRule="auto"/>
        <w:ind w:firstLine="708"/>
        <w:jc w:val="both"/>
        <w:rPr>
          <w:color w:val="000000"/>
          <w:szCs w:val="24"/>
        </w:rPr>
      </w:pPr>
      <w:r w:rsidRPr="00DD465C">
        <w:rPr>
          <w:color w:val="000000"/>
          <w:szCs w:val="24"/>
        </w:rPr>
        <w:t>b) Anexo II – Minuta de Contrato</w:t>
      </w:r>
      <w:r w:rsidR="00DF021F" w:rsidRPr="00DD465C">
        <w:rPr>
          <w:color w:val="000000"/>
          <w:szCs w:val="24"/>
        </w:rPr>
        <w:t>;</w:t>
      </w:r>
    </w:p>
    <w:p w:rsidR="001A6A97" w:rsidRPr="00DD465C" w:rsidRDefault="00DF021F" w:rsidP="00DD465C">
      <w:pPr>
        <w:autoSpaceDE w:val="0"/>
        <w:autoSpaceDN w:val="0"/>
        <w:adjustRightInd w:val="0"/>
        <w:spacing w:line="276" w:lineRule="auto"/>
        <w:ind w:firstLine="709"/>
        <w:jc w:val="both"/>
        <w:rPr>
          <w:bCs/>
          <w:szCs w:val="24"/>
        </w:rPr>
      </w:pPr>
      <w:r w:rsidRPr="00DD465C">
        <w:rPr>
          <w:color w:val="000000"/>
          <w:szCs w:val="24"/>
        </w:rPr>
        <w:t xml:space="preserve">c) Anexo III – </w:t>
      </w:r>
      <w:r w:rsidR="001A6A97" w:rsidRPr="00DD465C">
        <w:rPr>
          <w:bCs/>
          <w:szCs w:val="24"/>
        </w:rPr>
        <w:t>Declaração de cumprimento do art. 27 da Lei Federal nº 8666/93 e art. 7º, XXXIII da Constituição Federal.</w:t>
      </w:r>
    </w:p>
    <w:p w:rsidR="00CA582C" w:rsidRPr="00DD465C" w:rsidRDefault="001A6A97" w:rsidP="00DD465C">
      <w:pPr>
        <w:autoSpaceDE w:val="0"/>
        <w:autoSpaceDN w:val="0"/>
        <w:adjustRightInd w:val="0"/>
        <w:spacing w:line="276" w:lineRule="auto"/>
        <w:ind w:firstLine="709"/>
        <w:jc w:val="both"/>
        <w:rPr>
          <w:color w:val="000000"/>
          <w:szCs w:val="24"/>
        </w:rPr>
      </w:pPr>
      <w:r w:rsidRPr="00DD465C">
        <w:rPr>
          <w:bCs/>
          <w:szCs w:val="24"/>
        </w:rPr>
        <w:t xml:space="preserve">d) Anexo IV - </w:t>
      </w:r>
      <w:r w:rsidR="00DF021F" w:rsidRPr="00DD465C">
        <w:rPr>
          <w:color w:val="000000"/>
          <w:szCs w:val="24"/>
        </w:rPr>
        <w:t xml:space="preserve">Projeto, Memorial descritivo e </w:t>
      </w:r>
      <w:r w:rsidR="00665DE8" w:rsidRPr="00DD465C">
        <w:rPr>
          <w:color w:val="000000"/>
          <w:szCs w:val="24"/>
        </w:rPr>
        <w:t>O</w:t>
      </w:r>
      <w:r w:rsidR="00DF021F" w:rsidRPr="00DD465C">
        <w:rPr>
          <w:color w:val="000000"/>
          <w:szCs w:val="24"/>
        </w:rPr>
        <w:t>rçamento</w:t>
      </w:r>
      <w:r w:rsidR="00AB2769">
        <w:rPr>
          <w:color w:val="000000"/>
          <w:szCs w:val="24"/>
        </w:rPr>
        <w:t>sdo valor do Mercado</w:t>
      </w:r>
      <w:r w:rsidR="00DF021F" w:rsidRPr="00DD465C">
        <w:rPr>
          <w:color w:val="000000"/>
          <w:szCs w:val="24"/>
        </w:rPr>
        <w:t>.</w:t>
      </w:r>
    </w:p>
    <w:p w:rsidR="00640E2B" w:rsidRPr="00DD465C" w:rsidRDefault="00640E2B" w:rsidP="00DD465C">
      <w:pPr>
        <w:spacing w:line="276" w:lineRule="auto"/>
        <w:ind w:firstLine="1134"/>
        <w:jc w:val="both"/>
        <w:rPr>
          <w:noProof/>
          <w:color w:val="000000"/>
          <w:szCs w:val="24"/>
        </w:rPr>
      </w:pPr>
    </w:p>
    <w:p w:rsidR="00640E2B" w:rsidRPr="00DD465C" w:rsidRDefault="00665DE8" w:rsidP="00DD465C">
      <w:pPr>
        <w:spacing w:line="276" w:lineRule="auto"/>
        <w:ind w:firstLine="1134"/>
        <w:jc w:val="both"/>
        <w:rPr>
          <w:noProof/>
          <w:color w:val="000000"/>
          <w:szCs w:val="24"/>
        </w:rPr>
      </w:pPr>
      <w:r w:rsidRPr="00DD465C">
        <w:rPr>
          <w:noProof/>
          <w:color w:val="000000"/>
          <w:szCs w:val="24"/>
        </w:rPr>
        <w:t xml:space="preserve">Descanso (SC), </w:t>
      </w:r>
      <w:r w:rsidR="00C07C3A">
        <w:rPr>
          <w:noProof/>
          <w:color w:val="000000"/>
          <w:szCs w:val="24"/>
        </w:rPr>
        <w:t>0</w:t>
      </w:r>
      <w:r w:rsidR="00796047">
        <w:rPr>
          <w:noProof/>
          <w:color w:val="000000"/>
          <w:szCs w:val="24"/>
        </w:rPr>
        <w:t>3</w:t>
      </w:r>
      <w:r w:rsidRPr="00DD465C">
        <w:rPr>
          <w:noProof/>
          <w:color w:val="000000"/>
          <w:szCs w:val="24"/>
        </w:rPr>
        <w:t xml:space="preserve"> de </w:t>
      </w:r>
      <w:r w:rsidR="00C07C3A">
        <w:rPr>
          <w:noProof/>
          <w:color w:val="000000"/>
          <w:szCs w:val="24"/>
        </w:rPr>
        <w:t>dezembro</w:t>
      </w:r>
      <w:r w:rsidRPr="00DD465C">
        <w:rPr>
          <w:noProof/>
          <w:color w:val="000000"/>
          <w:szCs w:val="24"/>
        </w:rPr>
        <w:t xml:space="preserve"> de </w:t>
      </w:r>
      <w:r w:rsidR="00640E2B" w:rsidRPr="00DD465C">
        <w:rPr>
          <w:noProof/>
          <w:color w:val="000000"/>
          <w:szCs w:val="24"/>
        </w:rPr>
        <w:t>201</w:t>
      </w:r>
      <w:r w:rsidR="00C7761E">
        <w:rPr>
          <w:noProof/>
          <w:color w:val="000000"/>
          <w:szCs w:val="24"/>
        </w:rPr>
        <w:t>5</w:t>
      </w:r>
      <w:r w:rsidR="00640E2B" w:rsidRPr="00DD465C">
        <w:rPr>
          <w:noProof/>
          <w:color w:val="000000"/>
          <w:szCs w:val="24"/>
        </w:rPr>
        <w:t>.</w:t>
      </w:r>
    </w:p>
    <w:p w:rsidR="00665DE8" w:rsidRPr="00DD465C" w:rsidRDefault="00665DE8" w:rsidP="00DD465C">
      <w:pPr>
        <w:spacing w:line="276" w:lineRule="auto"/>
        <w:ind w:firstLine="1134"/>
        <w:jc w:val="both"/>
        <w:rPr>
          <w:noProof/>
          <w:color w:val="000000"/>
          <w:szCs w:val="24"/>
        </w:rPr>
      </w:pPr>
    </w:p>
    <w:p w:rsidR="00665DE8" w:rsidRPr="00DD465C" w:rsidRDefault="00665DE8" w:rsidP="00DD465C">
      <w:pPr>
        <w:spacing w:line="276" w:lineRule="auto"/>
        <w:ind w:firstLine="1134"/>
        <w:jc w:val="both"/>
        <w:rPr>
          <w:noProof/>
          <w:color w:val="000000"/>
          <w:szCs w:val="24"/>
        </w:rPr>
      </w:pPr>
    </w:p>
    <w:p w:rsidR="00665DE8" w:rsidRPr="00DD465C" w:rsidRDefault="00C7761E" w:rsidP="00DD465C">
      <w:pPr>
        <w:spacing w:line="276" w:lineRule="auto"/>
        <w:ind w:firstLine="1134"/>
        <w:jc w:val="both"/>
        <w:rPr>
          <w:b/>
          <w:noProof/>
          <w:color w:val="000000"/>
          <w:szCs w:val="24"/>
        </w:rPr>
      </w:pPr>
      <w:r>
        <w:rPr>
          <w:b/>
          <w:noProof/>
          <w:color w:val="000000"/>
          <w:szCs w:val="24"/>
        </w:rPr>
        <w:t>JOSÉ ALBERTO SACHETTI</w:t>
      </w:r>
    </w:p>
    <w:p w:rsidR="00665DE8" w:rsidRPr="00DD465C" w:rsidRDefault="00665DE8" w:rsidP="00DD465C">
      <w:pPr>
        <w:spacing w:line="276" w:lineRule="auto"/>
        <w:ind w:firstLine="1134"/>
        <w:jc w:val="both"/>
        <w:rPr>
          <w:b/>
          <w:color w:val="000000"/>
          <w:szCs w:val="24"/>
        </w:rPr>
      </w:pPr>
      <w:r w:rsidRPr="00DD465C">
        <w:rPr>
          <w:b/>
          <w:noProof/>
          <w:color w:val="000000"/>
          <w:szCs w:val="24"/>
        </w:rPr>
        <w:t xml:space="preserve">Presidente da Câmara </w:t>
      </w:r>
      <w:r w:rsidR="00F73A08">
        <w:rPr>
          <w:b/>
          <w:noProof/>
          <w:color w:val="000000"/>
          <w:szCs w:val="24"/>
        </w:rPr>
        <w:t xml:space="preserve">Municipal </w:t>
      </w:r>
      <w:r w:rsidR="000737DB">
        <w:rPr>
          <w:b/>
          <w:noProof/>
          <w:color w:val="000000"/>
          <w:szCs w:val="24"/>
        </w:rPr>
        <w:t>de Vereadores de Descanso</w:t>
      </w:r>
    </w:p>
    <w:p w:rsidR="00C9690C" w:rsidRPr="00DD465C" w:rsidRDefault="00C9690C" w:rsidP="00DD465C">
      <w:pPr>
        <w:spacing w:line="276" w:lineRule="auto"/>
        <w:jc w:val="right"/>
        <w:rPr>
          <w:szCs w:val="24"/>
        </w:rPr>
      </w:pPr>
    </w:p>
    <w:p w:rsidR="00665DE8" w:rsidRPr="00DD465C" w:rsidRDefault="00665DE8" w:rsidP="00DD465C">
      <w:pPr>
        <w:spacing w:line="276" w:lineRule="auto"/>
        <w:jc w:val="right"/>
        <w:rPr>
          <w:szCs w:val="24"/>
        </w:rPr>
      </w:pPr>
      <w:r w:rsidRPr="00DD465C">
        <w:rPr>
          <w:szCs w:val="24"/>
        </w:rPr>
        <w:t>Visto e aprovado pela Assessoria Jurídica.</w:t>
      </w:r>
    </w:p>
    <w:p w:rsidR="00665DE8" w:rsidRPr="00DD465C" w:rsidRDefault="00665DE8" w:rsidP="00DD465C">
      <w:pPr>
        <w:spacing w:line="276" w:lineRule="auto"/>
        <w:jc w:val="right"/>
        <w:rPr>
          <w:szCs w:val="24"/>
        </w:rPr>
      </w:pPr>
    </w:p>
    <w:p w:rsidR="002B1E49" w:rsidRDefault="002B1E49" w:rsidP="00DD465C">
      <w:pPr>
        <w:spacing w:line="276" w:lineRule="auto"/>
        <w:jc w:val="right"/>
        <w:rPr>
          <w:szCs w:val="24"/>
        </w:rPr>
      </w:pPr>
    </w:p>
    <w:p w:rsidR="00665DE8" w:rsidRPr="00DD465C" w:rsidRDefault="00665DE8" w:rsidP="00DD465C">
      <w:pPr>
        <w:spacing w:line="276" w:lineRule="auto"/>
        <w:jc w:val="right"/>
        <w:rPr>
          <w:szCs w:val="24"/>
        </w:rPr>
      </w:pPr>
      <w:r w:rsidRPr="00DD465C">
        <w:rPr>
          <w:szCs w:val="24"/>
        </w:rPr>
        <w:t>Roberto AntonioTrentin</w:t>
      </w:r>
    </w:p>
    <w:p w:rsidR="00665DE8" w:rsidRPr="00DD465C" w:rsidRDefault="00665DE8" w:rsidP="00DD465C">
      <w:pPr>
        <w:spacing w:line="276" w:lineRule="auto"/>
        <w:jc w:val="right"/>
        <w:rPr>
          <w:szCs w:val="24"/>
        </w:rPr>
      </w:pPr>
      <w:r w:rsidRPr="00DD465C">
        <w:rPr>
          <w:szCs w:val="24"/>
        </w:rPr>
        <w:t>OAB/SC 34441-B</w:t>
      </w:r>
    </w:p>
    <w:p w:rsidR="000737DB" w:rsidRDefault="000737DB" w:rsidP="00DD465C">
      <w:pPr>
        <w:autoSpaceDE w:val="0"/>
        <w:autoSpaceDN w:val="0"/>
        <w:adjustRightInd w:val="0"/>
        <w:spacing w:line="276" w:lineRule="auto"/>
        <w:jc w:val="center"/>
        <w:rPr>
          <w:b/>
          <w:bCs/>
          <w:szCs w:val="24"/>
        </w:rPr>
      </w:pPr>
    </w:p>
    <w:p w:rsidR="000737DB" w:rsidRDefault="000737DB" w:rsidP="00DD465C">
      <w:pPr>
        <w:autoSpaceDE w:val="0"/>
        <w:autoSpaceDN w:val="0"/>
        <w:adjustRightInd w:val="0"/>
        <w:spacing w:line="276" w:lineRule="auto"/>
        <w:jc w:val="center"/>
        <w:rPr>
          <w:b/>
          <w:bCs/>
          <w:szCs w:val="24"/>
        </w:rPr>
      </w:pPr>
    </w:p>
    <w:p w:rsidR="00086514" w:rsidRDefault="00086514" w:rsidP="00DD465C">
      <w:pPr>
        <w:autoSpaceDE w:val="0"/>
        <w:autoSpaceDN w:val="0"/>
        <w:adjustRightInd w:val="0"/>
        <w:spacing w:line="276" w:lineRule="auto"/>
        <w:jc w:val="center"/>
        <w:rPr>
          <w:b/>
          <w:bCs/>
          <w:szCs w:val="24"/>
        </w:rPr>
      </w:pPr>
    </w:p>
    <w:p w:rsidR="005A6690" w:rsidRPr="00DD465C" w:rsidRDefault="005A6690" w:rsidP="00DD465C">
      <w:pPr>
        <w:autoSpaceDE w:val="0"/>
        <w:autoSpaceDN w:val="0"/>
        <w:adjustRightInd w:val="0"/>
        <w:spacing w:line="276" w:lineRule="auto"/>
        <w:jc w:val="center"/>
        <w:rPr>
          <w:b/>
          <w:bCs/>
          <w:szCs w:val="24"/>
        </w:rPr>
      </w:pPr>
      <w:r w:rsidRPr="00DD465C">
        <w:rPr>
          <w:b/>
          <w:bCs/>
          <w:szCs w:val="24"/>
        </w:rPr>
        <w:lastRenderedPageBreak/>
        <w:t>ANEXO I</w:t>
      </w:r>
    </w:p>
    <w:p w:rsidR="005A6690" w:rsidRPr="00DD465C" w:rsidRDefault="005A6690" w:rsidP="00DD465C">
      <w:pPr>
        <w:autoSpaceDE w:val="0"/>
        <w:autoSpaceDN w:val="0"/>
        <w:adjustRightInd w:val="0"/>
        <w:spacing w:line="276" w:lineRule="auto"/>
        <w:jc w:val="center"/>
        <w:rPr>
          <w:b/>
          <w:bCs/>
          <w:szCs w:val="24"/>
        </w:rPr>
      </w:pPr>
    </w:p>
    <w:p w:rsidR="005A6690" w:rsidRPr="00DD465C" w:rsidRDefault="005A6690" w:rsidP="00DD465C">
      <w:pPr>
        <w:autoSpaceDE w:val="0"/>
        <w:autoSpaceDN w:val="0"/>
        <w:adjustRightInd w:val="0"/>
        <w:spacing w:line="276" w:lineRule="auto"/>
        <w:jc w:val="center"/>
        <w:rPr>
          <w:b/>
          <w:bCs/>
          <w:szCs w:val="24"/>
        </w:rPr>
      </w:pPr>
    </w:p>
    <w:p w:rsidR="005A6690" w:rsidRPr="00DD465C" w:rsidRDefault="005A6690" w:rsidP="00DD465C">
      <w:pPr>
        <w:autoSpaceDE w:val="0"/>
        <w:autoSpaceDN w:val="0"/>
        <w:adjustRightInd w:val="0"/>
        <w:spacing w:line="276" w:lineRule="auto"/>
        <w:jc w:val="center"/>
        <w:rPr>
          <w:b/>
          <w:bCs/>
          <w:szCs w:val="24"/>
        </w:rPr>
      </w:pPr>
      <w:r w:rsidRPr="00DD465C">
        <w:rPr>
          <w:b/>
          <w:bCs/>
          <w:szCs w:val="24"/>
        </w:rPr>
        <w:t>MODELO – CARTA DE CREDENCIAMENTO</w:t>
      </w: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r w:rsidRPr="00DD465C">
        <w:rPr>
          <w:szCs w:val="24"/>
        </w:rPr>
        <w:t>(Em Papel Timbrado da Licitante)</w:t>
      </w:r>
    </w:p>
    <w:p w:rsidR="005A6690" w:rsidRPr="00DD465C" w:rsidRDefault="005A6690" w:rsidP="00DD465C">
      <w:pPr>
        <w:autoSpaceDE w:val="0"/>
        <w:autoSpaceDN w:val="0"/>
        <w:adjustRightInd w:val="0"/>
        <w:spacing w:line="276" w:lineRule="auto"/>
        <w:jc w:val="both"/>
        <w:rPr>
          <w:szCs w:val="24"/>
        </w:rPr>
      </w:pPr>
      <w:r w:rsidRPr="00DD465C">
        <w:rPr>
          <w:szCs w:val="24"/>
        </w:rPr>
        <w:t>(Local e Data)</w:t>
      </w: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r w:rsidRPr="00DD465C">
        <w:rPr>
          <w:szCs w:val="24"/>
        </w:rPr>
        <w:t>À</w:t>
      </w:r>
    </w:p>
    <w:p w:rsidR="005A6690" w:rsidRPr="00DD465C" w:rsidRDefault="005A6690" w:rsidP="00DD465C">
      <w:pPr>
        <w:autoSpaceDE w:val="0"/>
        <w:autoSpaceDN w:val="0"/>
        <w:adjustRightInd w:val="0"/>
        <w:spacing w:line="276" w:lineRule="auto"/>
        <w:jc w:val="both"/>
        <w:rPr>
          <w:szCs w:val="24"/>
        </w:rPr>
      </w:pPr>
      <w:r w:rsidRPr="00DD465C">
        <w:rPr>
          <w:szCs w:val="24"/>
        </w:rPr>
        <w:t xml:space="preserve">CÂMARA MUNICIPAL DE VEREADORES DE DESCANSO </w:t>
      </w:r>
    </w:p>
    <w:p w:rsidR="005A6690" w:rsidRPr="00DD465C" w:rsidRDefault="005A6690" w:rsidP="00DD465C">
      <w:pPr>
        <w:autoSpaceDE w:val="0"/>
        <w:autoSpaceDN w:val="0"/>
        <w:adjustRightInd w:val="0"/>
        <w:spacing w:line="276" w:lineRule="auto"/>
        <w:jc w:val="both"/>
        <w:rPr>
          <w:szCs w:val="24"/>
        </w:rPr>
      </w:pPr>
      <w:r w:rsidRPr="00DD465C">
        <w:rPr>
          <w:szCs w:val="24"/>
        </w:rPr>
        <w:t>COMISSÃO PERMANENTE DE LICITAÇÃO</w:t>
      </w:r>
    </w:p>
    <w:p w:rsidR="005A6690" w:rsidRPr="00DD465C" w:rsidRDefault="005A6690" w:rsidP="00DD465C">
      <w:pPr>
        <w:autoSpaceDE w:val="0"/>
        <w:autoSpaceDN w:val="0"/>
        <w:adjustRightInd w:val="0"/>
        <w:spacing w:line="276" w:lineRule="auto"/>
        <w:jc w:val="both"/>
        <w:rPr>
          <w:szCs w:val="24"/>
        </w:rPr>
      </w:pPr>
      <w:r w:rsidRPr="00DD465C">
        <w:rPr>
          <w:szCs w:val="24"/>
        </w:rPr>
        <w:t>Rua José Bonifácio,nº 455 – Centro – Descanso - SC.</w:t>
      </w:r>
    </w:p>
    <w:p w:rsidR="005A6690" w:rsidRPr="00DD465C" w:rsidRDefault="005A6690" w:rsidP="00DD465C">
      <w:pPr>
        <w:autoSpaceDE w:val="0"/>
        <w:autoSpaceDN w:val="0"/>
        <w:adjustRightInd w:val="0"/>
        <w:spacing w:line="276" w:lineRule="auto"/>
        <w:jc w:val="both"/>
        <w:rPr>
          <w:b/>
          <w:bCs/>
          <w:szCs w:val="24"/>
        </w:rPr>
      </w:pPr>
    </w:p>
    <w:p w:rsidR="005A6690" w:rsidRPr="00DD465C" w:rsidRDefault="005A6690" w:rsidP="00DD465C">
      <w:pPr>
        <w:autoSpaceDE w:val="0"/>
        <w:autoSpaceDN w:val="0"/>
        <w:adjustRightInd w:val="0"/>
        <w:spacing w:line="276" w:lineRule="auto"/>
        <w:rPr>
          <w:b/>
          <w:szCs w:val="24"/>
        </w:rPr>
      </w:pPr>
    </w:p>
    <w:p w:rsidR="005A6690" w:rsidRPr="00DD465C" w:rsidRDefault="005A6690" w:rsidP="00DD465C">
      <w:pPr>
        <w:autoSpaceDE w:val="0"/>
        <w:autoSpaceDN w:val="0"/>
        <w:adjustRightInd w:val="0"/>
        <w:spacing w:line="276" w:lineRule="auto"/>
        <w:rPr>
          <w:b/>
          <w:szCs w:val="24"/>
        </w:rPr>
      </w:pPr>
      <w:r w:rsidRPr="00DD465C">
        <w:rPr>
          <w:b/>
          <w:szCs w:val="24"/>
        </w:rPr>
        <w:t xml:space="preserve">PROCESSO LICITATÓRIO Nº </w:t>
      </w:r>
      <w:r w:rsidR="002B1E49">
        <w:rPr>
          <w:b/>
          <w:szCs w:val="24"/>
        </w:rPr>
        <w:t>00</w:t>
      </w:r>
      <w:r w:rsidR="00C07C3A">
        <w:rPr>
          <w:b/>
          <w:szCs w:val="24"/>
        </w:rPr>
        <w:t>2</w:t>
      </w:r>
      <w:r w:rsidRPr="00DD465C">
        <w:rPr>
          <w:b/>
          <w:szCs w:val="24"/>
        </w:rPr>
        <w:t>/201</w:t>
      </w:r>
      <w:r w:rsidR="00C7761E">
        <w:rPr>
          <w:b/>
          <w:szCs w:val="24"/>
        </w:rPr>
        <w:t>5</w:t>
      </w:r>
    </w:p>
    <w:p w:rsidR="005A6690" w:rsidRPr="00DD465C" w:rsidRDefault="005A6690" w:rsidP="00DD465C">
      <w:pPr>
        <w:autoSpaceDE w:val="0"/>
        <w:autoSpaceDN w:val="0"/>
        <w:adjustRightInd w:val="0"/>
        <w:spacing w:line="276" w:lineRule="auto"/>
        <w:jc w:val="both"/>
        <w:rPr>
          <w:b/>
          <w:bCs/>
          <w:szCs w:val="24"/>
        </w:rPr>
      </w:pPr>
      <w:r w:rsidRPr="00DD465C">
        <w:rPr>
          <w:b/>
          <w:bCs/>
          <w:szCs w:val="24"/>
        </w:rPr>
        <w:t xml:space="preserve">TOMADA DE PREÇO Nº </w:t>
      </w:r>
      <w:r w:rsidR="002B1E49">
        <w:rPr>
          <w:b/>
          <w:bCs/>
          <w:szCs w:val="24"/>
        </w:rPr>
        <w:t>00</w:t>
      </w:r>
      <w:r w:rsidR="00C07C3A">
        <w:rPr>
          <w:b/>
          <w:bCs/>
          <w:szCs w:val="24"/>
        </w:rPr>
        <w:t>2</w:t>
      </w:r>
      <w:r w:rsidRPr="00DD465C">
        <w:rPr>
          <w:b/>
          <w:bCs/>
          <w:szCs w:val="24"/>
        </w:rPr>
        <w:t>/201</w:t>
      </w:r>
      <w:r w:rsidR="00C7761E">
        <w:rPr>
          <w:b/>
          <w:bCs/>
          <w:szCs w:val="24"/>
        </w:rPr>
        <w:t>5</w:t>
      </w: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r w:rsidRPr="00DD465C">
        <w:rPr>
          <w:szCs w:val="24"/>
        </w:rPr>
        <w:t>Prezados Senhores,</w:t>
      </w: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r w:rsidRPr="00DD465C">
        <w:rPr>
          <w:szCs w:val="24"/>
        </w:rPr>
        <w:t>Pela presente fica credenciado, o Sr(s</w:t>
      </w:r>
      <w:proofErr w:type="gramStart"/>
      <w:r w:rsidRPr="00DD465C">
        <w:rPr>
          <w:szCs w:val="24"/>
        </w:rPr>
        <w:t>) ...</w:t>
      </w:r>
      <w:proofErr w:type="gramEnd"/>
      <w:r w:rsidRPr="00DD465C">
        <w:rPr>
          <w:szCs w:val="24"/>
        </w:rPr>
        <w:t xml:space="preserve">..................................................,(nome, qualificação e residência), portador da Carteira de Identidade Nº .........., Expedida em.../.../..., pelo ............, CPF Nº ..., Para representar a.................(nome, endereço, CNPJ), inscrita na Licitação instaurada pela Câmara Municipal de Vereadores de Descanso, na modalidade CONVITE Nº </w:t>
      </w:r>
      <w:r w:rsidR="00C07C3A">
        <w:rPr>
          <w:szCs w:val="24"/>
        </w:rPr>
        <w:t xml:space="preserve">002/2015, </w:t>
      </w:r>
      <w:r w:rsidRPr="00DD465C">
        <w:rPr>
          <w:szCs w:val="24"/>
        </w:rPr>
        <w:t>a ter início nesta data, podendo para tanto praticar todos os atos necessários, inclusive prestar esclarecimentos, receber avisos e notificações, interpor recursos, assinar atas e manifestar-se quanto à desistência dos mesmos</w:t>
      </w:r>
      <w:r w:rsidR="007C7CA6" w:rsidRPr="00DD465C">
        <w:rPr>
          <w:szCs w:val="24"/>
        </w:rPr>
        <w:t>, e praticar todos os demais atos inerentes ao certame.</w:t>
      </w: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r w:rsidRPr="00DD465C">
        <w:rPr>
          <w:szCs w:val="24"/>
        </w:rPr>
        <w:t>Atenciosamente,</w:t>
      </w:r>
    </w:p>
    <w:p w:rsidR="007C7CA6" w:rsidRPr="00DD465C" w:rsidRDefault="007C7CA6" w:rsidP="00DD465C">
      <w:pPr>
        <w:autoSpaceDE w:val="0"/>
        <w:autoSpaceDN w:val="0"/>
        <w:adjustRightInd w:val="0"/>
        <w:spacing w:line="276" w:lineRule="auto"/>
        <w:jc w:val="both"/>
        <w:rPr>
          <w:szCs w:val="24"/>
        </w:rPr>
      </w:pPr>
    </w:p>
    <w:p w:rsidR="005A6690" w:rsidRPr="00DD465C" w:rsidRDefault="005A6690" w:rsidP="00DD465C">
      <w:pPr>
        <w:autoSpaceDE w:val="0"/>
        <w:autoSpaceDN w:val="0"/>
        <w:adjustRightInd w:val="0"/>
        <w:spacing w:line="276" w:lineRule="auto"/>
        <w:jc w:val="both"/>
        <w:rPr>
          <w:szCs w:val="24"/>
        </w:rPr>
      </w:pPr>
    </w:p>
    <w:p w:rsidR="005A6690" w:rsidRPr="00DD465C" w:rsidRDefault="007C7CA6" w:rsidP="00DD465C">
      <w:pPr>
        <w:autoSpaceDE w:val="0"/>
        <w:autoSpaceDN w:val="0"/>
        <w:adjustRightInd w:val="0"/>
        <w:spacing w:line="276" w:lineRule="auto"/>
        <w:jc w:val="center"/>
        <w:rPr>
          <w:szCs w:val="24"/>
        </w:rPr>
      </w:pPr>
      <w:proofErr w:type="gramStart"/>
      <w:r w:rsidRPr="00DD465C">
        <w:rPr>
          <w:szCs w:val="24"/>
        </w:rPr>
        <w:t>.................................................</w:t>
      </w:r>
      <w:proofErr w:type="gramEnd"/>
      <w:r w:rsidRPr="00DD465C">
        <w:rPr>
          <w:szCs w:val="24"/>
        </w:rPr>
        <w:t xml:space="preserve">, .......... </w:t>
      </w:r>
      <w:proofErr w:type="gramStart"/>
      <w:r w:rsidRPr="00DD465C">
        <w:rPr>
          <w:szCs w:val="24"/>
        </w:rPr>
        <w:t>de</w:t>
      </w:r>
      <w:proofErr w:type="gramEnd"/>
      <w:r w:rsidRPr="00DD465C">
        <w:rPr>
          <w:szCs w:val="24"/>
        </w:rPr>
        <w:t xml:space="preserve"> ................................. </w:t>
      </w:r>
      <w:proofErr w:type="gramStart"/>
      <w:r w:rsidRPr="00DD465C">
        <w:rPr>
          <w:szCs w:val="24"/>
        </w:rPr>
        <w:t>de</w:t>
      </w:r>
      <w:proofErr w:type="gramEnd"/>
      <w:r w:rsidRPr="00DD465C">
        <w:rPr>
          <w:szCs w:val="24"/>
        </w:rPr>
        <w:t xml:space="preserve"> 201</w:t>
      </w:r>
      <w:r w:rsidR="00C7761E">
        <w:rPr>
          <w:szCs w:val="24"/>
        </w:rPr>
        <w:t>5</w:t>
      </w:r>
      <w:r w:rsidRPr="00DD465C">
        <w:rPr>
          <w:szCs w:val="24"/>
        </w:rPr>
        <w:t>.</w:t>
      </w:r>
    </w:p>
    <w:p w:rsidR="007C7CA6" w:rsidRPr="00DD465C" w:rsidRDefault="007C7CA6" w:rsidP="00DD465C">
      <w:pPr>
        <w:autoSpaceDE w:val="0"/>
        <w:autoSpaceDN w:val="0"/>
        <w:adjustRightInd w:val="0"/>
        <w:spacing w:line="276" w:lineRule="auto"/>
        <w:jc w:val="center"/>
        <w:rPr>
          <w:szCs w:val="24"/>
        </w:rPr>
      </w:pPr>
    </w:p>
    <w:p w:rsidR="007C7CA6" w:rsidRPr="00DD465C" w:rsidRDefault="007C7CA6" w:rsidP="00DD465C">
      <w:pPr>
        <w:autoSpaceDE w:val="0"/>
        <w:autoSpaceDN w:val="0"/>
        <w:adjustRightInd w:val="0"/>
        <w:spacing w:line="276" w:lineRule="auto"/>
        <w:jc w:val="center"/>
        <w:rPr>
          <w:szCs w:val="24"/>
        </w:rPr>
      </w:pPr>
    </w:p>
    <w:p w:rsidR="005A6690" w:rsidRPr="00DD465C" w:rsidRDefault="005A6690" w:rsidP="00DD465C">
      <w:pPr>
        <w:autoSpaceDE w:val="0"/>
        <w:autoSpaceDN w:val="0"/>
        <w:adjustRightInd w:val="0"/>
        <w:spacing w:line="276" w:lineRule="auto"/>
        <w:jc w:val="center"/>
        <w:rPr>
          <w:szCs w:val="24"/>
        </w:rPr>
      </w:pPr>
      <w:r w:rsidRPr="00DD465C">
        <w:rPr>
          <w:szCs w:val="24"/>
        </w:rPr>
        <w:t>-------------------------------------------</w:t>
      </w:r>
    </w:p>
    <w:p w:rsidR="005A6690" w:rsidRPr="00DD465C" w:rsidRDefault="005A6690" w:rsidP="00DD465C">
      <w:pPr>
        <w:autoSpaceDE w:val="0"/>
        <w:autoSpaceDN w:val="0"/>
        <w:adjustRightInd w:val="0"/>
        <w:spacing w:line="276" w:lineRule="auto"/>
        <w:jc w:val="center"/>
        <w:rPr>
          <w:szCs w:val="24"/>
        </w:rPr>
      </w:pPr>
      <w:r w:rsidRPr="00DD465C">
        <w:rPr>
          <w:szCs w:val="24"/>
        </w:rPr>
        <w:t>(Representante da Licitante)</w:t>
      </w:r>
    </w:p>
    <w:p w:rsidR="00B030C7" w:rsidRDefault="00B030C7" w:rsidP="00DD465C">
      <w:pPr>
        <w:autoSpaceDE w:val="0"/>
        <w:autoSpaceDN w:val="0"/>
        <w:adjustRightInd w:val="0"/>
        <w:spacing w:line="276" w:lineRule="auto"/>
        <w:jc w:val="center"/>
        <w:rPr>
          <w:b/>
          <w:bCs/>
          <w:szCs w:val="24"/>
        </w:rPr>
      </w:pPr>
    </w:p>
    <w:p w:rsidR="00B030C7" w:rsidRDefault="00B030C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C7CA6" w:rsidRPr="00DD465C" w:rsidRDefault="007C7CA6" w:rsidP="00DD465C">
      <w:pPr>
        <w:autoSpaceDE w:val="0"/>
        <w:autoSpaceDN w:val="0"/>
        <w:adjustRightInd w:val="0"/>
        <w:spacing w:line="276" w:lineRule="auto"/>
        <w:jc w:val="center"/>
        <w:rPr>
          <w:b/>
          <w:bCs/>
          <w:szCs w:val="24"/>
        </w:rPr>
      </w:pPr>
      <w:r w:rsidRPr="00DD465C">
        <w:rPr>
          <w:b/>
          <w:bCs/>
          <w:szCs w:val="24"/>
        </w:rPr>
        <w:lastRenderedPageBreak/>
        <w:t>ANEXO II</w:t>
      </w:r>
    </w:p>
    <w:p w:rsidR="007C7CA6" w:rsidRPr="00DD465C" w:rsidRDefault="007C7CA6" w:rsidP="00DD465C">
      <w:pPr>
        <w:autoSpaceDE w:val="0"/>
        <w:autoSpaceDN w:val="0"/>
        <w:adjustRightInd w:val="0"/>
        <w:spacing w:line="276" w:lineRule="auto"/>
        <w:jc w:val="center"/>
        <w:rPr>
          <w:b/>
          <w:bCs/>
          <w:szCs w:val="24"/>
        </w:rPr>
      </w:pPr>
    </w:p>
    <w:p w:rsidR="007C7CA6" w:rsidRPr="00DD465C" w:rsidRDefault="007C7CA6" w:rsidP="00DD465C">
      <w:pPr>
        <w:autoSpaceDE w:val="0"/>
        <w:autoSpaceDN w:val="0"/>
        <w:adjustRightInd w:val="0"/>
        <w:spacing w:line="276" w:lineRule="auto"/>
        <w:jc w:val="center"/>
        <w:rPr>
          <w:b/>
          <w:bCs/>
          <w:szCs w:val="24"/>
        </w:rPr>
      </w:pPr>
      <w:r w:rsidRPr="00DD465C">
        <w:rPr>
          <w:b/>
          <w:bCs/>
          <w:szCs w:val="24"/>
        </w:rPr>
        <w:t>MINUTA DE CONTRATO</w:t>
      </w:r>
    </w:p>
    <w:p w:rsidR="007C7CA6" w:rsidRPr="00DD465C" w:rsidRDefault="007C7CA6" w:rsidP="00DD465C">
      <w:pPr>
        <w:autoSpaceDE w:val="0"/>
        <w:autoSpaceDN w:val="0"/>
        <w:adjustRightInd w:val="0"/>
        <w:spacing w:line="276" w:lineRule="auto"/>
        <w:rPr>
          <w:b/>
          <w:szCs w:val="24"/>
        </w:rPr>
      </w:pPr>
    </w:p>
    <w:p w:rsidR="007C7CA6" w:rsidRPr="00DD465C" w:rsidRDefault="007C7CA6" w:rsidP="00DD465C">
      <w:pPr>
        <w:autoSpaceDE w:val="0"/>
        <w:autoSpaceDN w:val="0"/>
        <w:adjustRightInd w:val="0"/>
        <w:spacing w:line="276" w:lineRule="auto"/>
        <w:rPr>
          <w:b/>
          <w:szCs w:val="24"/>
        </w:rPr>
      </w:pPr>
    </w:p>
    <w:p w:rsidR="007C7CA6" w:rsidRPr="00DD465C" w:rsidRDefault="007C7CA6" w:rsidP="00DD465C">
      <w:pPr>
        <w:autoSpaceDE w:val="0"/>
        <w:autoSpaceDN w:val="0"/>
        <w:adjustRightInd w:val="0"/>
        <w:spacing w:line="276" w:lineRule="auto"/>
        <w:rPr>
          <w:b/>
          <w:szCs w:val="24"/>
        </w:rPr>
      </w:pPr>
      <w:r w:rsidRPr="00DD465C">
        <w:rPr>
          <w:b/>
          <w:szCs w:val="24"/>
        </w:rPr>
        <w:t xml:space="preserve">PROCESSO LICITATÓRIO Nº </w:t>
      </w:r>
      <w:r w:rsidR="002B1E49">
        <w:rPr>
          <w:b/>
          <w:szCs w:val="24"/>
        </w:rPr>
        <w:t>00</w:t>
      </w:r>
      <w:r w:rsidR="00C07C3A">
        <w:rPr>
          <w:b/>
          <w:szCs w:val="24"/>
        </w:rPr>
        <w:t>2</w:t>
      </w:r>
      <w:r w:rsidR="00C7761E">
        <w:rPr>
          <w:b/>
          <w:szCs w:val="24"/>
        </w:rPr>
        <w:t>/2015</w:t>
      </w:r>
    </w:p>
    <w:p w:rsidR="007C7CA6" w:rsidRPr="00DD465C" w:rsidRDefault="007C7CA6" w:rsidP="00DD465C">
      <w:pPr>
        <w:autoSpaceDE w:val="0"/>
        <w:autoSpaceDN w:val="0"/>
        <w:adjustRightInd w:val="0"/>
        <w:spacing w:line="276" w:lineRule="auto"/>
        <w:rPr>
          <w:b/>
          <w:szCs w:val="24"/>
        </w:rPr>
      </w:pPr>
      <w:r w:rsidRPr="00DD465C">
        <w:rPr>
          <w:b/>
          <w:szCs w:val="24"/>
        </w:rPr>
        <w:t xml:space="preserve">EDITAL DE CONVITE Nº </w:t>
      </w:r>
      <w:r w:rsidR="002B1E49">
        <w:rPr>
          <w:b/>
          <w:szCs w:val="24"/>
        </w:rPr>
        <w:t>00</w:t>
      </w:r>
      <w:r w:rsidR="00C07C3A">
        <w:rPr>
          <w:b/>
          <w:szCs w:val="24"/>
        </w:rPr>
        <w:t>2</w:t>
      </w:r>
      <w:r w:rsidR="002B1E49">
        <w:rPr>
          <w:b/>
          <w:szCs w:val="24"/>
        </w:rPr>
        <w:t>/</w:t>
      </w:r>
      <w:r w:rsidRPr="00DD465C">
        <w:rPr>
          <w:b/>
          <w:szCs w:val="24"/>
        </w:rPr>
        <w:t>201</w:t>
      </w:r>
      <w:r w:rsidR="00C7761E">
        <w:rPr>
          <w:b/>
          <w:szCs w:val="24"/>
        </w:rPr>
        <w:t>5</w:t>
      </w:r>
    </w:p>
    <w:p w:rsidR="007C7CA6" w:rsidRPr="00DD465C" w:rsidRDefault="007C7CA6" w:rsidP="00DD465C">
      <w:pPr>
        <w:autoSpaceDE w:val="0"/>
        <w:autoSpaceDN w:val="0"/>
        <w:adjustRightInd w:val="0"/>
        <w:spacing w:line="276" w:lineRule="auto"/>
        <w:ind w:left="3402"/>
        <w:jc w:val="both"/>
        <w:rPr>
          <w:b/>
          <w:bCs/>
          <w:szCs w:val="24"/>
        </w:rPr>
      </w:pPr>
    </w:p>
    <w:p w:rsidR="00FA25DB" w:rsidRPr="00DD465C" w:rsidRDefault="007C7CA6" w:rsidP="00DD465C">
      <w:pPr>
        <w:autoSpaceDE w:val="0"/>
        <w:autoSpaceDN w:val="0"/>
        <w:adjustRightInd w:val="0"/>
        <w:spacing w:line="276" w:lineRule="auto"/>
        <w:jc w:val="both"/>
        <w:rPr>
          <w:szCs w:val="24"/>
        </w:rPr>
      </w:pPr>
      <w:r w:rsidRPr="00DD465C">
        <w:rPr>
          <w:szCs w:val="24"/>
        </w:rPr>
        <w:t>A Câmara Municipal de Vereadores de Descanso, Estado de Santa Catarina, pessoa jurídica de direito público, sita na Rua José Bonifácio, nº 455</w:t>
      </w:r>
      <w:proofErr w:type="gramStart"/>
      <w:r w:rsidRPr="00DD465C">
        <w:rPr>
          <w:szCs w:val="24"/>
        </w:rPr>
        <w:t>.,</w:t>
      </w:r>
      <w:proofErr w:type="gramEnd"/>
      <w:r w:rsidRPr="00DD465C">
        <w:rPr>
          <w:szCs w:val="24"/>
        </w:rPr>
        <w:t xml:space="preserve"> nesta Cidade, inscrito no CGC/MF sob o nº 83.517.946/0001-57, neste </w:t>
      </w:r>
      <w:r w:rsidR="00AB2769">
        <w:rPr>
          <w:szCs w:val="24"/>
        </w:rPr>
        <w:t>ato, representada pelo Presidente</w:t>
      </w:r>
      <w:r w:rsidRPr="00DD465C">
        <w:rPr>
          <w:szCs w:val="24"/>
        </w:rPr>
        <w:t xml:space="preserve">, Sr. </w:t>
      </w:r>
      <w:r w:rsidR="00C7761E" w:rsidRPr="00C7761E">
        <w:rPr>
          <w:b/>
          <w:szCs w:val="24"/>
        </w:rPr>
        <w:t>J</w:t>
      </w:r>
      <w:r w:rsidR="00AB2769">
        <w:rPr>
          <w:b/>
          <w:szCs w:val="24"/>
        </w:rPr>
        <w:t xml:space="preserve">OSÉ </w:t>
      </w:r>
      <w:r w:rsidR="00C7761E">
        <w:rPr>
          <w:b/>
          <w:szCs w:val="24"/>
        </w:rPr>
        <w:t>ALBERTO SACHETTI</w:t>
      </w:r>
      <w:r w:rsidRPr="00DD465C">
        <w:rPr>
          <w:szCs w:val="24"/>
        </w:rPr>
        <w:t xml:space="preserve">, doravante denominada </w:t>
      </w:r>
      <w:r w:rsidRPr="00DD465C">
        <w:rPr>
          <w:b/>
          <w:szCs w:val="24"/>
        </w:rPr>
        <w:t>CONTRATANTE</w:t>
      </w:r>
      <w:r w:rsidRPr="00DD465C">
        <w:rPr>
          <w:szCs w:val="24"/>
        </w:rPr>
        <w:t xml:space="preserve"> e a Empresa </w:t>
      </w:r>
      <w:r w:rsidRPr="00DD465C">
        <w:rPr>
          <w:b/>
          <w:szCs w:val="24"/>
        </w:rPr>
        <w:t>............................................</w:t>
      </w:r>
      <w:r w:rsidRPr="00DD465C">
        <w:rPr>
          <w:szCs w:val="24"/>
        </w:rPr>
        <w:t xml:space="preserve">, pessoa jurídica de direito privado, com sede </w:t>
      </w:r>
      <w:r w:rsidRPr="00DD465C">
        <w:rPr>
          <w:b/>
          <w:szCs w:val="24"/>
        </w:rPr>
        <w:t>........................................</w:t>
      </w:r>
      <w:r w:rsidRPr="00DD465C">
        <w:rPr>
          <w:szCs w:val="24"/>
        </w:rPr>
        <w:t xml:space="preserve">, inscrita no CGC/MF sob o nº </w:t>
      </w:r>
      <w:r w:rsidRPr="00DD465C">
        <w:rPr>
          <w:b/>
          <w:szCs w:val="24"/>
        </w:rPr>
        <w:t>...................</w:t>
      </w:r>
      <w:r w:rsidRPr="00DD465C">
        <w:rPr>
          <w:szCs w:val="24"/>
        </w:rPr>
        <w:t xml:space="preserve">, neste ato representado por seu Diretor ou representante legal o Sr. </w:t>
      </w:r>
      <w:r w:rsidRPr="00DD465C">
        <w:rPr>
          <w:b/>
          <w:szCs w:val="24"/>
        </w:rPr>
        <w:t>...........................</w:t>
      </w:r>
      <w:r w:rsidRPr="00DD465C">
        <w:rPr>
          <w:szCs w:val="24"/>
        </w:rPr>
        <w:t xml:space="preserve">, a seguir denominada </w:t>
      </w:r>
      <w:r w:rsidRPr="00DD465C">
        <w:rPr>
          <w:b/>
          <w:szCs w:val="24"/>
        </w:rPr>
        <w:t>CONTRATADA</w:t>
      </w:r>
      <w:r w:rsidRPr="00DD465C">
        <w:rPr>
          <w:szCs w:val="24"/>
        </w:rPr>
        <w:t xml:space="preserve">, tem entre si justo e acordado o presente Contrato de Prestação de Serviço com Fornecimento de Material que se regerá pelas normas da Lei nº. 8.666 de 21 de junho de 1993 e alterações posteriores vigentes, </w:t>
      </w:r>
      <w:r w:rsidR="00FA25DB" w:rsidRPr="00DD465C">
        <w:rPr>
          <w:szCs w:val="24"/>
        </w:rPr>
        <w:t xml:space="preserve">assim como pelo </w:t>
      </w:r>
      <w:r w:rsidRPr="00DD465C">
        <w:rPr>
          <w:szCs w:val="24"/>
        </w:rPr>
        <w:t xml:space="preserve">Edital de Licitação na Modalidade </w:t>
      </w:r>
      <w:r w:rsidRPr="009A0E22">
        <w:rPr>
          <w:b/>
          <w:szCs w:val="24"/>
        </w:rPr>
        <w:t xml:space="preserve">Edital de Convite nº </w:t>
      </w:r>
      <w:r w:rsidR="002B1E49" w:rsidRPr="009A0E22">
        <w:rPr>
          <w:b/>
          <w:szCs w:val="24"/>
        </w:rPr>
        <w:t>00</w:t>
      </w:r>
      <w:r w:rsidR="00C07C3A" w:rsidRPr="009A0E22">
        <w:rPr>
          <w:b/>
          <w:szCs w:val="24"/>
        </w:rPr>
        <w:t>2</w:t>
      </w:r>
      <w:r w:rsidRPr="009A0E22">
        <w:rPr>
          <w:b/>
          <w:szCs w:val="24"/>
        </w:rPr>
        <w:t>/201</w:t>
      </w:r>
      <w:r w:rsidR="00C37AA0" w:rsidRPr="009A0E22">
        <w:rPr>
          <w:b/>
          <w:szCs w:val="24"/>
        </w:rPr>
        <w:t>5</w:t>
      </w:r>
      <w:r w:rsidR="00C07C3A" w:rsidRPr="009A0E22">
        <w:rPr>
          <w:b/>
          <w:szCs w:val="24"/>
        </w:rPr>
        <w:t xml:space="preserve">, </w:t>
      </w:r>
      <w:r w:rsidRPr="009A0E22">
        <w:rPr>
          <w:b/>
          <w:szCs w:val="24"/>
        </w:rPr>
        <w:t xml:space="preserve">de </w:t>
      </w:r>
      <w:r w:rsidR="00C07C3A" w:rsidRPr="009A0E22">
        <w:rPr>
          <w:b/>
          <w:szCs w:val="24"/>
        </w:rPr>
        <w:t>0</w:t>
      </w:r>
      <w:r w:rsidR="008075E8">
        <w:rPr>
          <w:b/>
          <w:szCs w:val="24"/>
        </w:rPr>
        <w:t>3</w:t>
      </w:r>
      <w:r w:rsidRPr="009A0E22">
        <w:rPr>
          <w:b/>
          <w:szCs w:val="24"/>
        </w:rPr>
        <w:t xml:space="preserve"> de </w:t>
      </w:r>
      <w:r w:rsidR="00C07C3A" w:rsidRPr="009A0E22">
        <w:rPr>
          <w:b/>
          <w:szCs w:val="24"/>
        </w:rPr>
        <w:t>dezem</w:t>
      </w:r>
      <w:r w:rsidR="00C37AA0" w:rsidRPr="009A0E22">
        <w:rPr>
          <w:b/>
          <w:szCs w:val="24"/>
        </w:rPr>
        <w:t>br</w:t>
      </w:r>
      <w:r w:rsidRPr="009A0E22">
        <w:rPr>
          <w:b/>
          <w:szCs w:val="24"/>
        </w:rPr>
        <w:t>o de 201</w:t>
      </w:r>
      <w:r w:rsidR="00C37AA0" w:rsidRPr="009A0E22">
        <w:rPr>
          <w:b/>
          <w:szCs w:val="24"/>
        </w:rPr>
        <w:t>5</w:t>
      </w:r>
      <w:r w:rsidR="00FA25DB" w:rsidRPr="00DD465C">
        <w:rPr>
          <w:szCs w:val="24"/>
        </w:rPr>
        <w:t xml:space="preserve">, </w:t>
      </w:r>
      <w:r w:rsidRPr="00DD465C">
        <w:rPr>
          <w:szCs w:val="24"/>
        </w:rPr>
        <w:t>pel</w:t>
      </w:r>
      <w:r w:rsidR="00FA25DB" w:rsidRPr="00DD465C">
        <w:rPr>
          <w:szCs w:val="24"/>
        </w:rPr>
        <w:t>o</w:t>
      </w:r>
      <w:r w:rsidRPr="00DD465C">
        <w:rPr>
          <w:szCs w:val="24"/>
        </w:rPr>
        <w:t xml:space="preserve">s </w:t>
      </w:r>
      <w:r w:rsidR="00FA25DB" w:rsidRPr="00DD465C">
        <w:rPr>
          <w:szCs w:val="24"/>
        </w:rPr>
        <w:t>termos da proposta da contratada e pelas cláusulas a seguir expressas, definidoras dos direitos, obrigações e responsabilidades das partes,</w:t>
      </w:r>
      <w:r w:rsidRPr="00DD465C">
        <w:rPr>
          <w:szCs w:val="24"/>
        </w:rPr>
        <w:t xml:space="preserve"> que estipulam a seguir. </w:t>
      </w:r>
    </w:p>
    <w:p w:rsidR="007C7CA6" w:rsidRPr="00DD465C" w:rsidRDefault="007C7CA6" w:rsidP="00DD465C">
      <w:pPr>
        <w:autoSpaceDE w:val="0"/>
        <w:autoSpaceDN w:val="0"/>
        <w:adjustRightInd w:val="0"/>
        <w:spacing w:line="276" w:lineRule="auto"/>
        <w:rPr>
          <w:szCs w:val="24"/>
        </w:rPr>
      </w:pPr>
    </w:p>
    <w:p w:rsidR="007C7CA6" w:rsidRPr="00DD465C" w:rsidRDefault="007C7CA6" w:rsidP="00DD465C">
      <w:pPr>
        <w:autoSpaceDE w:val="0"/>
        <w:autoSpaceDN w:val="0"/>
        <w:adjustRightInd w:val="0"/>
        <w:spacing w:line="276" w:lineRule="auto"/>
        <w:jc w:val="both"/>
        <w:rPr>
          <w:b/>
          <w:bCs/>
          <w:szCs w:val="24"/>
        </w:rPr>
      </w:pPr>
      <w:r w:rsidRPr="00DD465C">
        <w:rPr>
          <w:b/>
          <w:bCs/>
          <w:szCs w:val="24"/>
        </w:rPr>
        <w:t>CLÁUSULA PRIMEIRA: DO OBJETO E VIGÊNCIA DO CONTRATO</w:t>
      </w:r>
    </w:p>
    <w:p w:rsidR="009A0E22" w:rsidRDefault="007C7CA6" w:rsidP="009A0E22">
      <w:pPr>
        <w:autoSpaceDE w:val="0"/>
        <w:autoSpaceDN w:val="0"/>
        <w:adjustRightInd w:val="0"/>
        <w:spacing w:line="276" w:lineRule="auto"/>
        <w:jc w:val="both"/>
        <w:rPr>
          <w:szCs w:val="24"/>
        </w:rPr>
      </w:pPr>
      <w:r w:rsidRPr="00DD465C">
        <w:rPr>
          <w:szCs w:val="24"/>
        </w:rPr>
        <w:t xml:space="preserve">1.1. </w:t>
      </w:r>
      <w:r w:rsidR="009A0E22" w:rsidRPr="00DD465C">
        <w:rPr>
          <w:szCs w:val="24"/>
        </w:rPr>
        <w:t xml:space="preserve">O objeto do presente </w:t>
      </w:r>
      <w:r w:rsidR="009A0E22">
        <w:rPr>
          <w:szCs w:val="24"/>
        </w:rPr>
        <w:t xml:space="preserve">contrato </w:t>
      </w:r>
      <w:r w:rsidR="009A0E22" w:rsidRPr="00DD465C">
        <w:rPr>
          <w:szCs w:val="24"/>
        </w:rPr>
        <w:t xml:space="preserve">consiste na </w:t>
      </w:r>
      <w:r w:rsidR="009A0E22">
        <w:rPr>
          <w:szCs w:val="24"/>
        </w:rPr>
        <w:t>contratação de empresa para execução de obra objetivando a pavimentação com pedras irregulares de basalto junto ao pátio da Câmara Municipal de Vereadores</w:t>
      </w:r>
      <w:r w:rsidR="000737DB">
        <w:rPr>
          <w:szCs w:val="24"/>
        </w:rPr>
        <w:t xml:space="preserve"> de Descanso</w:t>
      </w:r>
      <w:r w:rsidR="009A0E22">
        <w:rPr>
          <w:szCs w:val="24"/>
        </w:rPr>
        <w:t xml:space="preserve">, </w:t>
      </w:r>
      <w:r w:rsidR="009A0E22" w:rsidRPr="009A0E22">
        <w:rPr>
          <w:bCs/>
          <w:szCs w:val="24"/>
        </w:rPr>
        <w:t>Lote Urbano nº. 17,</w:t>
      </w:r>
      <w:r w:rsidR="009A0E22">
        <w:rPr>
          <w:b/>
          <w:bCs/>
          <w:szCs w:val="24"/>
        </w:rPr>
        <w:t xml:space="preserve"> </w:t>
      </w:r>
      <w:r w:rsidR="009A0E22">
        <w:rPr>
          <w:szCs w:val="24"/>
        </w:rPr>
        <w:t>localizada na Rua José Bonifácio, 455, centro, sito na cidade de Descanso (SC), com área de 448,84</w:t>
      </w:r>
      <w:proofErr w:type="spellStart"/>
      <w:r w:rsidR="009A0E22">
        <w:rPr>
          <w:szCs w:val="24"/>
        </w:rPr>
        <w:t>m²</w:t>
      </w:r>
      <w:proofErr w:type="spellEnd"/>
      <w:r w:rsidR="009A0E22">
        <w:rPr>
          <w:szCs w:val="24"/>
        </w:rPr>
        <w:t xml:space="preserve"> (quatrocentos e quarenta e oito metros quadrados e oitenta e quatro centímetros quadrados), com recursos próprios da Câmara Municipal de Vereadores, tudo conforme </w:t>
      </w:r>
      <w:proofErr w:type="gramStart"/>
      <w:r w:rsidR="009A0E22">
        <w:rPr>
          <w:szCs w:val="24"/>
        </w:rPr>
        <w:t>projeto,</w:t>
      </w:r>
      <w:proofErr w:type="gramEnd"/>
      <w:r w:rsidR="009A0E22">
        <w:rPr>
          <w:szCs w:val="24"/>
        </w:rPr>
        <w:t xml:space="preserve"> memorial descritivo e orçamento base, </w:t>
      </w:r>
      <w:r w:rsidR="009A0E22" w:rsidRPr="00DD465C">
        <w:rPr>
          <w:szCs w:val="24"/>
        </w:rPr>
        <w:t xml:space="preserve">nos termos da proposta ofertada pela CONTRATADA e encartada nos autos do </w:t>
      </w:r>
      <w:r w:rsidR="009A0E22" w:rsidRPr="00C07C3A">
        <w:rPr>
          <w:b/>
          <w:szCs w:val="24"/>
        </w:rPr>
        <w:t xml:space="preserve">Processo Licitatório </w:t>
      </w:r>
      <w:r w:rsidR="009A0E22" w:rsidRPr="00C07C3A">
        <w:rPr>
          <w:b/>
          <w:bCs/>
          <w:szCs w:val="24"/>
        </w:rPr>
        <w:t>nº 002/2015.</w:t>
      </w:r>
    </w:p>
    <w:p w:rsidR="009A0E22" w:rsidRDefault="009A0E22"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bCs/>
          <w:szCs w:val="24"/>
        </w:rPr>
      </w:pPr>
      <w:r w:rsidRPr="00DD465C">
        <w:rPr>
          <w:b/>
          <w:bCs/>
          <w:szCs w:val="24"/>
        </w:rPr>
        <w:t>CLÁUSULA SEGUNDA – PRAZO, EXECUÇÃO E FISCALIZAÇÃO DO OBJETO</w:t>
      </w:r>
    </w:p>
    <w:p w:rsidR="007C7CA6" w:rsidRPr="00DD465C" w:rsidRDefault="007C7CA6" w:rsidP="00DD465C">
      <w:pPr>
        <w:autoSpaceDE w:val="0"/>
        <w:autoSpaceDN w:val="0"/>
        <w:adjustRightInd w:val="0"/>
        <w:spacing w:line="276" w:lineRule="auto"/>
        <w:jc w:val="both"/>
        <w:rPr>
          <w:szCs w:val="24"/>
        </w:rPr>
      </w:pPr>
      <w:r w:rsidRPr="00DD465C">
        <w:rPr>
          <w:szCs w:val="24"/>
        </w:rPr>
        <w:t>2.1. O prazo para a execução dos serviços será conforme Cronograma F</w:t>
      </w:r>
      <w:r w:rsidR="00C37AA0">
        <w:rPr>
          <w:szCs w:val="24"/>
        </w:rPr>
        <w:t>í</w:t>
      </w:r>
      <w:r w:rsidRPr="00DD465C">
        <w:rPr>
          <w:szCs w:val="24"/>
        </w:rPr>
        <w:t xml:space="preserve">sico-Financeiro de </w:t>
      </w:r>
      <w:r w:rsidR="008075E8">
        <w:rPr>
          <w:szCs w:val="24"/>
        </w:rPr>
        <w:t>3</w:t>
      </w:r>
      <w:r w:rsidR="00907A89" w:rsidRPr="00DD465C">
        <w:rPr>
          <w:szCs w:val="24"/>
        </w:rPr>
        <w:t xml:space="preserve">0 </w:t>
      </w:r>
      <w:r w:rsidRPr="00DD465C">
        <w:rPr>
          <w:szCs w:val="24"/>
        </w:rPr>
        <w:t>(</w:t>
      </w:r>
      <w:r w:rsidR="008075E8">
        <w:rPr>
          <w:szCs w:val="24"/>
        </w:rPr>
        <w:t>trinta</w:t>
      </w:r>
      <w:r w:rsidRPr="00DD465C">
        <w:rPr>
          <w:szCs w:val="24"/>
        </w:rPr>
        <w:t xml:space="preserve">) </w:t>
      </w:r>
      <w:r w:rsidR="00907A89" w:rsidRPr="00DD465C">
        <w:rPr>
          <w:szCs w:val="24"/>
        </w:rPr>
        <w:t>dias</w:t>
      </w:r>
      <w:r w:rsidRPr="00DD465C">
        <w:rPr>
          <w:szCs w:val="24"/>
        </w:rPr>
        <w:t xml:space="preserve">, contados a partir da assinatura do contrato e expedição da ordem de serviço/Autorização de Fornecimento emitida pelo </w:t>
      </w:r>
      <w:r w:rsidR="00CE6C9C">
        <w:rPr>
          <w:szCs w:val="24"/>
        </w:rPr>
        <w:t>setor competente da Câmara Municipal de Vereadores de Descanso</w:t>
      </w:r>
      <w:r w:rsidRPr="00DD465C">
        <w:rPr>
          <w:szCs w:val="24"/>
        </w:rPr>
        <w:t>;</w:t>
      </w:r>
    </w:p>
    <w:p w:rsidR="005B670E" w:rsidRPr="00DD465C" w:rsidRDefault="005B670E" w:rsidP="00DD465C">
      <w:pPr>
        <w:autoSpaceDE w:val="0"/>
        <w:autoSpaceDN w:val="0"/>
        <w:adjustRightInd w:val="0"/>
        <w:spacing w:line="276" w:lineRule="auto"/>
        <w:jc w:val="both"/>
        <w:rPr>
          <w:szCs w:val="24"/>
        </w:rPr>
      </w:pPr>
    </w:p>
    <w:p w:rsidR="005B670E" w:rsidRPr="00DD465C" w:rsidRDefault="005B670E" w:rsidP="00DD465C">
      <w:pPr>
        <w:autoSpaceDE w:val="0"/>
        <w:autoSpaceDN w:val="0"/>
        <w:adjustRightInd w:val="0"/>
        <w:spacing w:line="276" w:lineRule="auto"/>
        <w:jc w:val="both"/>
        <w:rPr>
          <w:szCs w:val="24"/>
        </w:rPr>
      </w:pPr>
      <w:r w:rsidRPr="00DD465C">
        <w:rPr>
          <w:szCs w:val="24"/>
        </w:rPr>
        <w:t>2.2 O</w:t>
      </w:r>
      <w:r w:rsidR="00B67F24">
        <w:rPr>
          <w:szCs w:val="24"/>
        </w:rPr>
        <w:t xml:space="preserve"> </w:t>
      </w:r>
      <w:r w:rsidRPr="00DD465C">
        <w:rPr>
          <w:szCs w:val="24"/>
        </w:rPr>
        <w:t>prazo acima estabelecido poderá ser prorrogado nos termos do art. 57, §§ 1º e 2º da Lei 8.666/93.</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2.</w:t>
      </w:r>
      <w:r w:rsidR="000D6057" w:rsidRPr="00DD465C">
        <w:rPr>
          <w:szCs w:val="24"/>
        </w:rPr>
        <w:t>3</w:t>
      </w:r>
      <w:r w:rsidRPr="00DD465C">
        <w:rPr>
          <w:szCs w:val="24"/>
        </w:rPr>
        <w:t xml:space="preserve"> Deverão ser apresentadas as Anotações de Responsabilidades Técnicas (ART) de execução de obra (recolhidas sobre o valor do contrato e assinadas pelos mesmos profissionais que fornecerem os acervos técnicos).</w:t>
      </w:r>
    </w:p>
    <w:p w:rsidR="0013352E" w:rsidRDefault="0013352E"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lastRenderedPageBreak/>
        <w:t>2.</w:t>
      </w:r>
      <w:r w:rsidR="000D6057" w:rsidRPr="00DD465C">
        <w:rPr>
          <w:szCs w:val="24"/>
        </w:rPr>
        <w:t>4</w:t>
      </w:r>
      <w:r w:rsidRPr="00DD465C">
        <w:rPr>
          <w:szCs w:val="24"/>
        </w:rPr>
        <w:t>. Caberá a CONTRATADA cumprir e fazer cumprir a legislação em vigor, relativa à Segurança e Medicina do Trabalho, objetivando a prevenção de acidentes pessoais e/ou materiais, bem como a preservação da saúde de seus trabalhadores, inclusive em relação à mão de obra contratada de terceiros.</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2.</w:t>
      </w:r>
      <w:r w:rsidR="000D6057" w:rsidRPr="00DD465C">
        <w:rPr>
          <w:szCs w:val="24"/>
        </w:rPr>
        <w:t>4</w:t>
      </w:r>
      <w:r w:rsidRPr="00DD465C">
        <w:rPr>
          <w:szCs w:val="24"/>
        </w:rPr>
        <w:t>.1. Caberá ainda a CONTRATADA treinar seus funcionários para a prática de prevenção de acidentes, fornecerem os equipamentos de proteção individual necessários, bem como tornar obrigatória e fiscalizar sua utilização.</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2.</w:t>
      </w:r>
      <w:r w:rsidR="000D6057" w:rsidRPr="00DD465C">
        <w:rPr>
          <w:szCs w:val="24"/>
        </w:rPr>
        <w:t>4</w:t>
      </w:r>
      <w:r w:rsidRPr="00DD465C">
        <w:rPr>
          <w:szCs w:val="24"/>
        </w:rPr>
        <w:t>.2. O CONTRATANTE se reserva o direito de, sempre que julgar necessário, verificar por meio de agente técnico, se as condições estão sendo cumpridas pela Contratada, devendo esta garantir livre acesso às dependências da obra, bem como, apresentar toda a documentação relativa à Segurança e Medicina do Trabalho.</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2.</w:t>
      </w:r>
      <w:r w:rsidR="000D6057" w:rsidRPr="00DD465C">
        <w:rPr>
          <w:szCs w:val="24"/>
        </w:rPr>
        <w:t>5</w:t>
      </w:r>
      <w:r w:rsidRPr="00DD465C">
        <w:rPr>
          <w:szCs w:val="24"/>
        </w:rPr>
        <w:t>Deverão ser quitados pela CONTRATADA todos os tributos municipais relativos à obra, valores estes inclusos no valor global da obra.</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2.</w:t>
      </w:r>
      <w:r w:rsidR="000D6057" w:rsidRPr="00DD465C">
        <w:rPr>
          <w:szCs w:val="24"/>
        </w:rPr>
        <w:t>6</w:t>
      </w:r>
      <w:r w:rsidRPr="00DD465C">
        <w:rPr>
          <w:szCs w:val="24"/>
        </w:rPr>
        <w:t>Ao final da obra a CONTRATADA, antes da liberação da última parcela,</w:t>
      </w:r>
      <w:r w:rsidR="00CE6C9C">
        <w:rPr>
          <w:szCs w:val="24"/>
        </w:rPr>
        <w:t xml:space="preserve"> se </w:t>
      </w:r>
      <w:proofErr w:type="gramStart"/>
      <w:r w:rsidR="00CE6C9C">
        <w:rPr>
          <w:szCs w:val="24"/>
        </w:rPr>
        <w:t>for</w:t>
      </w:r>
      <w:proofErr w:type="gramEnd"/>
      <w:r w:rsidR="00CE6C9C">
        <w:rPr>
          <w:szCs w:val="24"/>
        </w:rPr>
        <w:t xml:space="preserve"> o caso,</w:t>
      </w:r>
      <w:r w:rsidRPr="00DD465C">
        <w:rPr>
          <w:szCs w:val="24"/>
        </w:rPr>
        <w:t xml:space="preserve"> deverá apresentar no Departamento de Engenharia Do Município de Descanso, CND – Certidão Negativa de Débitos para com o INSS, sob pena de retenção de pagamento.</w:t>
      </w:r>
    </w:p>
    <w:p w:rsidR="007C7CA6" w:rsidRPr="00DD465C" w:rsidRDefault="007C7CA6"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CLÁUSULA TERCEIRA - DO VALOR DO CONTRATO</w:t>
      </w:r>
    </w:p>
    <w:p w:rsidR="007C7CA6" w:rsidRPr="00DD465C" w:rsidRDefault="007C7CA6" w:rsidP="00DD465C">
      <w:pPr>
        <w:autoSpaceDE w:val="0"/>
        <w:autoSpaceDN w:val="0"/>
        <w:adjustRightInd w:val="0"/>
        <w:spacing w:line="276" w:lineRule="auto"/>
        <w:jc w:val="both"/>
        <w:rPr>
          <w:szCs w:val="24"/>
        </w:rPr>
      </w:pPr>
      <w:r w:rsidRPr="00DD465C">
        <w:rPr>
          <w:szCs w:val="24"/>
        </w:rPr>
        <w:t xml:space="preserve">3.1. O valor total do presente contrato será de </w:t>
      </w:r>
      <w:proofErr w:type="gramStart"/>
      <w:r w:rsidRPr="00DD465C">
        <w:rPr>
          <w:b/>
          <w:szCs w:val="24"/>
        </w:rPr>
        <w:t>R$ ...</w:t>
      </w:r>
      <w:proofErr w:type="gramEnd"/>
      <w:r w:rsidRPr="00DD465C">
        <w:rPr>
          <w:b/>
          <w:szCs w:val="24"/>
        </w:rPr>
        <w:t>....................................... (......................)</w:t>
      </w:r>
      <w:r w:rsidRPr="00DD465C">
        <w:rPr>
          <w:szCs w:val="24"/>
        </w:rPr>
        <w:t xml:space="preserve"> obtidos com base na planilha de quantidade e preços unitários da CONTRATADA.</w:t>
      </w:r>
    </w:p>
    <w:p w:rsidR="007C7CA6" w:rsidRPr="00DD465C" w:rsidRDefault="007C7CA6"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CLÁUSULA QUARTA - DAS OBRIGAÇÕES DA CONTRATADA</w:t>
      </w:r>
    </w:p>
    <w:p w:rsidR="007C7CA6" w:rsidRPr="00DD465C" w:rsidRDefault="007C7CA6" w:rsidP="00DD465C">
      <w:pPr>
        <w:autoSpaceDE w:val="0"/>
        <w:autoSpaceDN w:val="0"/>
        <w:adjustRightInd w:val="0"/>
        <w:spacing w:line="276" w:lineRule="auto"/>
        <w:jc w:val="both"/>
        <w:rPr>
          <w:szCs w:val="24"/>
        </w:rPr>
      </w:pPr>
      <w:r w:rsidRPr="00DD465C">
        <w:rPr>
          <w:szCs w:val="24"/>
        </w:rPr>
        <w:t>4.</w:t>
      </w:r>
      <w:r w:rsidR="000D6057" w:rsidRPr="00DD465C">
        <w:rPr>
          <w:szCs w:val="24"/>
        </w:rPr>
        <w:t>1</w:t>
      </w:r>
      <w:r w:rsidRPr="00DD465C">
        <w:rPr>
          <w:szCs w:val="24"/>
        </w:rPr>
        <w:t>. A CONTRATADA é obrigada a reparar, corrigir, remover, reconstruir ou substituir, às suas expensas, no total ou em parte, do objeto do contrato quando constatados vícios, defeitos ou incorreções de execução ou de materiais empregados.</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color w:val="000000"/>
          <w:szCs w:val="24"/>
        </w:rPr>
      </w:pPr>
      <w:r w:rsidRPr="00DD465C">
        <w:rPr>
          <w:szCs w:val="24"/>
        </w:rPr>
        <w:t>4.</w:t>
      </w:r>
      <w:r w:rsidR="000D6057" w:rsidRPr="00DD465C">
        <w:rPr>
          <w:szCs w:val="24"/>
        </w:rPr>
        <w:t>2</w:t>
      </w:r>
      <w:r w:rsidRPr="00DD465C">
        <w:rPr>
          <w:szCs w:val="24"/>
        </w:rPr>
        <w:t xml:space="preserve">. A CONTRATADA é responsável pelos danos causados diretamente ao CONTRATANTE ou a terceiros, decorrentes de sua culpa ou dolo na execução do contrato, não excluindo ou reduzindo essa </w:t>
      </w:r>
      <w:r w:rsidRPr="00DD465C">
        <w:rPr>
          <w:color w:val="000000"/>
          <w:szCs w:val="24"/>
        </w:rPr>
        <w:t>possibilidade à fiscalização ou acompanhamento pelo órgão interessado.</w:t>
      </w:r>
    </w:p>
    <w:p w:rsidR="00FA25DB" w:rsidRPr="00DD465C" w:rsidRDefault="00FA25DB" w:rsidP="00DD465C">
      <w:pPr>
        <w:autoSpaceDE w:val="0"/>
        <w:autoSpaceDN w:val="0"/>
        <w:adjustRightInd w:val="0"/>
        <w:spacing w:line="276" w:lineRule="auto"/>
        <w:jc w:val="both"/>
        <w:rPr>
          <w:color w:val="000000"/>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4.</w:t>
      </w:r>
      <w:r w:rsidR="000D6057" w:rsidRPr="00DD465C">
        <w:rPr>
          <w:szCs w:val="24"/>
        </w:rPr>
        <w:t>3</w:t>
      </w:r>
      <w:r w:rsidRPr="00DD465C">
        <w:rPr>
          <w:szCs w:val="24"/>
        </w:rPr>
        <w:t>. Ao final da obra, deverá a CONTRATADA proceder à recomposição do terreno, demolição das construções do canteiro, limpeza e remoção de todo o material indesejável.</w:t>
      </w:r>
    </w:p>
    <w:p w:rsidR="00FA25DB" w:rsidRPr="00DD465C" w:rsidRDefault="00FA25DB"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4.</w:t>
      </w:r>
      <w:r w:rsidR="000D6057" w:rsidRPr="00DD465C">
        <w:rPr>
          <w:szCs w:val="24"/>
        </w:rPr>
        <w:t>4</w:t>
      </w:r>
      <w:r w:rsidRPr="00DD465C">
        <w:rPr>
          <w:szCs w:val="24"/>
        </w:rPr>
        <w:t>. A CONTRATADA deverá executar rigorosamente o serviço, sendo vedada qualquer alteração ou acréscimo sem a competente autorização escrita do CONTRATANTE.</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lastRenderedPageBreak/>
        <w:t>4.</w:t>
      </w:r>
      <w:r w:rsidR="000D6057" w:rsidRPr="00DD465C">
        <w:rPr>
          <w:szCs w:val="24"/>
        </w:rPr>
        <w:t>5</w:t>
      </w:r>
      <w:r w:rsidRPr="00DD465C">
        <w:rPr>
          <w:szCs w:val="24"/>
        </w:rPr>
        <w:t>. A CONTRATADA obriga-se a impedir que o seu pessoal ou equipamento ingresse em terras de terceiros sem autorização do CONTRATANTE, respondendo por qualquer dano que tal procedimento originar.</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4.</w:t>
      </w:r>
      <w:r w:rsidR="000D6057" w:rsidRPr="00DD465C">
        <w:rPr>
          <w:szCs w:val="24"/>
        </w:rPr>
        <w:t>6</w:t>
      </w:r>
      <w:r w:rsidRPr="00DD465C">
        <w:rPr>
          <w:szCs w:val="24"/>
        </w:rPr>
        <w:t>. Correrão por conta e risco da CONTRATADA todas as despesas, inclusive os encargos trabalhistas, previdenciários, ficais e comerciais resultantes da execução do contrato.</w:t>
      </w:r>
    </w:p>
    <w:p w:rsidR="007C7CA6" w:rsidRPr="00DD465C" w:rsidRDefault="007C7CA6"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 xml:space="preserve">CLÁUSULA QUINTA - DOS RECURSOS FINANCEIROS E ORCAMENTÁRIOS </w:t>
      </w:r>
    </w:p>
    <w:p w:rsidR="001310D0" w:rsidRPr="00DD465C" w:rsidRDefault="001310D0" w:rsidP="00DD465C">
      <w:pPr>
        <w:autoSpaceDE w:val="0"/>
        <w:autoSpaceDN w:val="0"/>
        <w:adjustRightInd w:val="0"/>
        <w:spacing w:line="276" w:lineRule="auto"/>
        <w:jc w:val="both"/>
        <w:rPr>
          <w:b/>
          <w:bCs/>
          <w:szCs w:val="24"/>
        </w:rPr>
      </w:pPr>
      <w:r w:rsidRPr="00DD465C">
        <w:rPr>
          <w:b/>
          <w:bCs/>
          <w:szCs w:val="24"/>
        </w:rPr>
        <w:t>5.1. Dos Recursos financeiros</w:t>
      </w:r>
    </w:p>
    <w:p w:rsidR="00C2142F" w:rsidRPr="00C2142F" w:rsidRDefault="00C2142F" w:rsidP="00C2142F">
      <w:pPr>
        <w:autoSpaceDE w:val="0"/>
        <w:autoSpaceDN w:val="0"/>
        <w:adjustRightInd w:val="0"/>
        <w:spacing w:line="276" w:lineRule="auto"/>
        <w:jc w:val="both"/>
        <w:rPr>
          <w:szCs w:val="24"/>
        </w:rPr>
      </w:pPr>
      <w:r>
        <w:rPr>
          <w:szCs w:val="24"/>
        </w:rPr>
        <w:t xml:space="preserve">5.1.1 </w:t>
      </w:r>
      <w:r w:rsidRPr="00C2142F">
        <w:rPr>
          <w:szCs w:val="24"/>
        </w:rPr>
        <w:t xml:space="preserve">Os recursos financeiros serão atendidos pelas dotações do orçamento vigente da Câmara Municipal de Vereadores de Descanso – SC, classificadas e codificadas sob os números: </w:t>
      </w:r>
    </w:p>
    <w:p w:rsidR="00C2142F" w:rsidRPr="00C2142F" w:rsidRDefault="00C2142F" w:rsidP="00C2142F">
      <w:pPr>
        <w:autoSpaceDE w:val="0"/>
        <w:autoSpaceDN w:val="0"/>
        <w:adjustRightInd w:val="0"/>
        <w:spacing w:line="276" w:lineRule="auto"/>
        <w:jc w:val="both"/>
        <w:rPr>
          <w:szCs w:val="24"/>
        </w:rPr>
      </w:pPr>
      <w:r w:rsidRPr="00C2142F">
        <w:rPr>
          <w:szCs w:val="24"/>
        </w:rPr>
        <w:t>Órgão</w:t>
      </w:r>
      <w:r w:rsidRPr="00C2142F">
        <w:rPr>
          <w:szCs w:val="24"/>
        </w:rPr>
        <w:tab/>
      </w:r>
      <w:r w:rsidRPr="00C2142F">
        <w:rPr>
          <w:szCs w:val="24"/>
        </w:rPr>
        <w:tab/>
      </w:r>
      <w:r w:rsidRPr="00C2142F">
        <w:rPr>
          <w:szCs w:val="24"/>
        </w:rPr>
        <w:tab/>
        <w:t>01</w:t>
      </w:r>
      <w:r w:rsidRPr="00C2142F">
        <w:rPr>
          <w:szCs w:val="24"/>
        </w:rPr>
        <w:tab/>
      </w:r>
      <w:r w:rsidRPr="00C2142F">
        <w:rPr>
          <w:szCs w:val="24"/>
        </w:rPr>
        <w:tab/>
      </w:r>
      <w:r w:rsidRPr="00C2142F">
        <w:rPr>
          <w:szCs w:val="24"/>
        </w:rPr>
        <w:tab/>
      </w:r>
      <w:r w:rsidRPr="00C2142F">
        <w:rPr>
          <w:szCs w:val="24"/>
        </w:rPr>
        <w:tab/>
        <w:t>PODER LEGISLATIVO</w:t>
      </w:r>
    </w:p>
    <w:p w:rsidR="00C2142F" w:rsidRPr="00C2142F" w:rsidRDefault="00C2142F" w:rsidP="00C2142F">
      <w:pPr>
        <w:autoSpaceDE w:val="0"/>
        <w:autoSpaceDN w:val="0"/>
        <w:adjustRightInd w:val="0"/>
        <w:spacing w:line="276" w:lineRule="auto"/>
        <w:jc w:val="both"/>
        <w:rPr>
          <w:szCs w:val="24"/>
        </w:rPr>
      </w:pPr>
      <w:r w:rsidRPr="00C2142F">
        <w:rPr>
          <w:szCs w:val="24"/>
        </w:rPr>
        <w:t>Unidade</w:t>
      </w:r>
      <w:r w:rsidRPr="00C2142F">
        <w:rPr>
          <w:szCs w:val="24"/>
        </w:rPr>
        <w:tab/>
      </w:r>
      <w:r w:rsidRPr="00C2142F">
        <w:rPr>
          <w:szCs w:val="24"/>
        </w:rPr>
        <w:tab/>
        <w:t>01.01</w:t>
      </w:r>
      <w:r w:rsidRPr="00C2142F">
        <w:rPr>
          <w:szCs w:val="24"/>
        </w:rPr>
        <w:tab/>
      </w:r>
      <w:r w:rsidRPr="00C2142F">
        <w:rPr>
          <w:szCs w:val="24"/>
        </w:rPr>
        <w:tab/>
      </w:r>
      <w:r w:rsidRPr="00C2142F">
        <w:rPr>
          <w:szCs w:val="24"/>
        </w:rPr>
        <w:tab/>
      </w:r>
      <w:r w:rsidRPr="00C2142F">
        <w:rPr>
          <w:szCs w:val="24"/>
        </w:rPr>
        <w:tab/>
        <w:t>CÂMARA</w:t>
      </w:r>
      <w:r w:rsidR="00CE6C9C">
        <w:rPr>
          <w:szCs w:val="24"/>
        </w:rPr>
        <w:t xml:space="preserve">MUNICIPAL </w:t>
      </w:r>
      <w:r w:rsidRPr="00C2142F">
        <w:rPr>
          <w:szCs w:val="24"/>
        </w:rPr>
        <w:t>DE VEREADORES</w:t>
      </w:r>
    </w:p>
    <w:p w:rsidR="00C2142F" w:rsidRPr="00C2142F" w:rsidRDefault="00C2142F" w:rsidP="00C2142F">
      <w:pPr>
        <w:autoSpaceDE w:val="0"/>
        <w:autoSpaceDN w:val="0"/>
        <w:adjustRightInd w:val="0"/>
        <w:spacing w:line="276" w:lineRule="auto"/>
        <w:jc w:val="both"/>
        <w:rPr>
          <w:szCs w:val="24"/>
        </w:rPr>
      </w:pPr>
      <w:r w:rsidRPr="00C2142F">
        <w:rPr>
          <w:szCs w:val="24"/>
        </w:rPr>
        <w:t>Projeto/</w:t>
      </w:r>
      <w:proofErr w:type="spellStart"/>
      <w:r w:rsidRPr="00C2142F">
        <w:rPr>
          <w:szCs w:val="24"/>
        </w:rPr>
        <w:t>Ativ</w:t>
      </w:r>
      <w:proofErr w:type="spellEnd"/>
      <w:r w:rsidRPr="00C2142F">
        <w:rPr>
          <w:szCs w:val="24"/>
        </w:rPr>
        <w:t>.</w:t>
      </w:r>
      <w:r w:rsidRPr="00C2142F">
        <w:rPr>
          <w:szCs w:val="24"/>
        </w:rPr>
        <w:tab/>
      </w:r>
      <w:r w:rsidRPr="00C2142F">
        <w:rPr>
          <w:szCs w:val="24"/>
        </w:rPr>
        <w:tab/>
        <w:t>1.002</w:t>
      </w:r>
      <w:r w:rsidRPr="00C2142F">
        <w:rPr>
          <w:szCs w:val="24"/>
        </w:rPr>
        <w:tab/>
      </w:r>
      <w:r w:rsidRPr="00C2142F">
        <w:rPr>
          <w:szCs w:val="24"/>
        </w:rPr>
        <w:tab/>
      </w:r>
      <w:r w:rsidRPr="00C2142F">
        <w:rPr>
          <w:szCs w:val="24"/>
        </w:rPr>
        <w:tab/>
      </w:r>
      <w:r w:rsidRPr="00C2142F">
        <w:rPr>
          <w:szCs w:val="24"/>
        </w:rPr>
        <w:tab/>
        <w:t>Pavimentação do pátio interno</w:t>
      </w:r>
    </w:p>
    <w:p w:rsidR="00C2142F" w:rsidRPr="00C2142F" w:rsidRDefault="00C2142F" w:rsidP="00C2142F">
      <w:pPr>
        <w:autoSpaceDE w:val="0"/>
        <w:autoSpaceDN w:val="0"/>
        <w:adjustRightInd w:val="0"/>
        <w:spacing w:line="276" w:lineRule="auto"/>
        <w:jc w:val="both"/>
        <w:rPr>
          <w:szCs w:val="24"/>
        </w:rPr>
      </w:pPr>
      <w:r w:rsidRPr="00C2142F">
        <w:rPr>
          <w:szCs w:val="24"/>
        </w:rPr>
        <w:t>Despesa/Elemento</w:t>
      </w:r>
      <w:r w:rsidRPr="00C2142F">
        <w:rPr>
          <w:szCs w:val="24"/>
        </w:rPr>
        <w:tab/>
      </w:r>
      <w:proofErr w:type="gramStart"/>
      <w:r w:rsidR="009519FA">
        <w:rPr>
          <w:szCs w:val="24"/>
        </w:rPr>
        <w:t>(</w:t>
      </w:r>
      <w:proofErr w:type="gramEnd"/>
      <w:r w:rsidR="009519FA">
        <w:rPr>
          <w:szCs w:val="24"/>
        </w:rPr>
        <w:t>6)</w:t>
      </w:r>
      <w:r w:rsidR="009519FA" w:rsidRPr="00C2142F">
        <w:rPr>
          <w:szCs w:val="24"/>
        </w:rPr>
        <w:t>4.4.90.51.99</w:t>
      </w:r>
      <w:r w:rsidR="009519FA" w:rsidRPr="00C2142F">
        <w:rPr>
          <w:szCs w:val="24"/>
        </w:rPr>
        <w:tab/>
      </w:r>
      <w:r w:rsidR="009519FA">
        <w:rPr>
          <w:szCs w:val="24"/>
        </w:rPr>
        <w:tab/>
        <w:t>Aplicações diretas</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b/>
          <w:szCs w:val="24"/>
        </w:rPr>
        <w:t>CLÁUSULA SEXTA - DAS CONDIÇÕES DE PAGAMENTO/MEDIÇÃO</w:t>
      </w:r>
      <w:r w:rsidRPr="00DD465C">
        <w:rPr>
          <w:szCs w:val="24"/>
        </w:rPr>
        <w:t>.</w:t>
      </w:r>
    </w:p>
    <w:p w:rsidR="007C7CA6" w:rsidRPr="00DD465C" w:rsidRDefault="007C7CA6" w:rsidP="00DD465C">
      <w:pPr>
        <w:autoSpaceDE w:val="0"/>
        <w:autoSpaceDN w:val="0"/>
        <w:adjustRightInd w:val="0"/>
        <w:spacing w:line="276" w:lineRule="auto"/>
        <w:jc w:val="both"/>
        <w:rPr>
          <w:b/>
          <w:szCs w:val="24"/>
        </w:rPr>
      </w:pPr>
      <w:r w:rsidRPr="00DD465C">
        <w:rPr>
          <w:b/>
          <w:szCs w:val="24"/>
        </w:rPr>
        <w:t>6.1 Da forma de Pagamento:</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6.1.</w:t>
      </w:r>
      <w:r w:rsidR="00FC102D">
        <w:rPr>
          <w:szCs w:val="24"/>
        </w:rPr>
        <w:t>1</w:t>
      </w:r>
      <w:r w:rsidRPr="00DD465C">
        <w:rPr>
          <w:szCs w:val="24"/>
        </w:rPr>
        <w:t xml:space="preserve">. As medições serão apresentadas </w:t>
      </w:r>
      <w:r w:rsidR="0067167D">
        <w:rPr>
          <w:szCs w:val="24"/>
        </w:rPr>
        <w:t xml:space="preserve">ao final da obra </w:t>
      </w:r>
      <w:r w:rsidRPr="00DD465C">
        <w:rPr>
          <w:szCs w:val="24"/>
        </w:rPr>
        <w:t>pela CONTRATADA através de requerimento e Planilha Orçamentária.</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6.1.</w:t>
      </w:r>
      <w:r w:rsidR="00FC102D">
        <w:rPr>
          <w:szCs w:val="24"/>
        </w:rPr>
        <w:t>2</w:t>
      </w:r>
      <w:r w:rsidRPr="00DD465C">
        <w:rPr>
          <w:szCs w:val="24"/>
        </w:rPr>
        <w:t>. As medições serão conferidas e liberadas pelo Departamento de Engenharia do Município até o 5º (quinto) dia após sua apresentação.</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6.1.</w:t>
      </w:r>
      <w:r w:rsidR="00FC102D">
        <w:rPr>
          <w:szCs w:val="24"/>
        </w:rPr>
        <w:t>3</w:t>
      </w:r>
      <w:r w:rsidRPr="00DD465C">
        <w:rPr>
          <w:szCs w:val="24"/>
        </w:rPr>
        <w:t>. O pagamento referente às</w:t>
      </w:r>
      <w:r w:rsidR="00B67F24">
        <w:rPr>
          <w:szCs w:val="24"/>
        </w:rPr>
        <w:t xml:space="preserve"> </w:t>
      </w:r>
      <w:r w:rsidRPr="00DD465C">
        <w:rPr>
          <w:szCs w:val="24"/>
        </w:rPr>
        <w:t>medições</w:t>
      </w:r>
      <w:r w:rsidRPr="00DD465C">
        <w:rPr>
          <w:b/>
          <w:szCs w:val="24"/>
        </w:rPr>
        <w:t xml:space="preserve"> será efetuado até o</w:t>
      </w:r>
      <w:r w:rsidR="0067167D">
        <w:rPr>
          <w:b/>
          <w:szCs w:val="24"/>
        </w:rPr>
        <w:t xml:space="preserve"> </w:t>
      </w:r>
      <w:r w:rsidRPr="00DD465C">
        <w:rPr>
          <w:b/>
          <w:szCs w:val="24"/>
        </w:rPr>
        <w:t>15º (décimo quinto)</w:t>
      </w:r>
      <w:r w:rsidR="0067167D">
        <w:rPr>
          <w:b/>
          <w:szCs w:val="24"/>
        </w:rPr>
        <w:t xml:space="preserve"> </w:t>
      </w:r>
      <w:r w:rsidRPr="00DD465C">
        <w:rPr>
          <w:b/>
          <w:szCs w:val="24"/>
        </w:rPr>
        <w:t>dia útil</w:t>
      </w:r>
      <w:r w:rsidRPr="00DD465C">
        <w:rPr>
          <w:szCs w:val="24"/>
        </w:rPr>
        <w:t xml:space="preserve">, obedecida </w:t>
      </w:r>
      <w:proofErr w:type="gramStart"/>
      <w:r w:rsidRPr="00DD465C">
        <w:rPr>
          <w:szCs w:val="24"/>
        </w:rPr>
        <w:t>a</w:t>
      </w:r>
      <w:proofErr w:type="gramEnd"/>
      <w:r w:rsidRPr="00DD465C">
        <w:rPr>
          <w:szCs w:val="24"/>
        </w:rPr>
        <w:t xml:space="preserve"> ordem cronológica de sua exigibilidade, contados a partir da data da liberação do Departamento de Engenharia do Município, observadas as cláusulas contratuais a respeito, mediante ordem bancária através de instituição financeira a ser determinada pelo CONTRATANTE.</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6.1.</w:t>
      </w:r>
      <w:r w:rsidR="00FC102D">
        <w:rPr>
          <w:szCs w:val="24"/>
        </w:rPr>
        <w:t>4</w:t>
      </w:r>
      <w:r w:rsidRPr="00DD465C">
        <w:rPr>
          <w:szCs w:val="24"/>
        </w:rPr>
        <w:t>. O contrato não sofrerá qualquer tipo de alteração em seu valor, ressalvadas as hipóteses previstas no art. 65 da Lei Federal nº 8666/93.</w:t>
      </w:r>
    </w:p>
    <w:p w:rsidR="001310D0" w:rsidRPr="00DD465C" w:rsidRDefault="001310D0" w:rsidP="00DD465C">
      <w:pPr>
        <w:autoSpaceDE w:val="0"/>
        <w:autoSpaceDN w:val="0"/>
        <w:adjustRightInd w:val="0"/>
        <w:spacing w:line="276" w:lineRule="auto"/>
        <w:jc w:val="both"/>
        <w:rPr>
          <w:szCs w:val="24"/>
        </w:rPr>
      </w:pPr>
    </w:p>
    <w:p w:rsidR="001310D0" w:rsidRPr="00DD465C" w:rsidRDefault="007C7CA6" w:rsidP="00DD465C">
      <w:pPr>
        <w:autoSpaceDE w:val="0"/>
        <w:autoSpaceDN w:val="0"/>
        <w:adjustRightInd w:val="0"/>
        <w:spacing w:line="276" w:lineRule="auto"/>
        <w:jc w:val="both"/>
        <w:rPr>
          <w:szCs w:val="24"/>
        </w:rPr>
      </w:pPr>
      <w:r w:rsidRPr="00DD465C">
        <w:rPr>
          <w:szCs w:val="24"/>
        </w:rPr>
        <w:t>6.1.</w:t>
      </w:r>
      <w:r w:rsidR="00FC102D">
        <w:rPr>
          <w:szCs w:val="24"/>
        </w:rPr>
        <w:t>5</w:t>
      </w:r>
      <w:r w:rsidRPr="00DD465C">
        <w:rPr>
          <w:szCs w:val="24"/>
        </w:rPr>
        <w:t xml:space="preserve">. A CONTRATADA </w:t>
      </w:r>
      <w:r w:rsidR="001310D0" w:rsidRPr="00DD465C">
        <w:rPr>
          <w:szCs w:val="24"/>
        </w:rPr>
        <w:t>deverá, após a análise e concordância com o laudo de medição, apresentar Nota Fiscal referente ao valor do pagamento que será efetuado.</w:t>
      </w:r>
    </w:p>
    <w:p w:rsidR="001310D0" w:rsidRPr="00DD465C" w:rsidRDefault="001310D0" w:rsidP="00DD465C">
      <w:pPr>
        <w:autoSpaceDE w:val="0"/>
        <w:autoSpaceDN w:val="0"/>
        <w:adjustRightInd w:val="0"/>
        <w:spacing w:line="276" w:lineRule="auto"/>
        <w:jc w:val="both"/>
        <w:rPr>
          <w:szCs w:val="24"/>
        </w:rPr>
      </w:pPr>
    </w:p>
    <w:p w:rsidR="001310D0" w:rsidRPr="00DD465C" w:rsidRDefault="001310D0" w:rsidP="00DD465C">
      <w:pPr>
        <w:autoSpaceDE w:val="0"/>
        <w:autoSpaceDN w:val="0"/>
        <w:adjustRightInd w:val="0"/>
        <w:spacing w:line="276" w:lineRule="auto"/>
        <w:jc w:val="both"/>
        <w:rPr>
          <w:szCs w:val="24"/>
        </w:rPr>
      </w:pPr>
      <w:r w:rsidRPr="00DD465C">
        <w:rPr>
          <w:szCs w:val="24"/>
        </w:rPr>
        <w:t>6.1.</w:t>
      </w:r>
      <w:r w:rsidR="00FC102D">
        <w:rPr>
          <w:szCs w:val="24"/>
        </w:rPr>
        <w:t>6</w:t>
      </w:r>
      <w:r w:rsidRPr="00DD465C">
        <w:rPr>
          <w:szCs w:val="24"/>
        </w:rPr>
        <w:t xml:space="preserve"> Sobre a parcela de mão-de-obra haverá retenção de 11% para seguridade social.</w:t>
      </w:r>
    </w:p>
    <w:p w:rsidR="001310D0" w:rsidRPr="00DD465C" w:rsidRDefault="001310D0" w:rsidP="00DD465C">
      <w:pPr>
        <w:autoSpaceDE w:val="0"/>
        <w:autoSpaceDN w:val="0"/>
        <w:adjustRightInd w:val="0"/>
        <w:spacing w:line="276" w:lineRule="auto"/>
        <w:jc w:val="both"/>
        <w:rPr>
          <w:szCs w:val="24"/>
        </w:rPr>
      </w:pPr>
    </w:p>
    <w:p w:rsidR="001310D0" w:rsidRPr="00DD465C" w:rsidRDefault="001310D0" w:rsidP="00DD465C">
      <w:pPr>
        <w:autoSpaceDE w:val="0"/>
        <w:autoSpaceDN w:val="0"/>
        <w:adjustRightInd w:val="0"/>
        <w:spacing w:line="276" w:lineRule="auto"/>
        <w:jc w:val="both"/>
        <w:rPr>
          <w:szCs w:val="24"/>
        </w:rPr>
      </w:pPr>
      <w:r w:rsidRPr="00DD465C">
        <w:rPr>
          <w:szCs w:val="24"/>
        </w:rPr>
        <w:t>6.1.</w:t>
      </w:r>
      <w:r w:rsidR="00FC102D">
        <w:rPr>
          <w:szCs w:val="24"/>
        </w:rPr>
        <w:t>7</w:t>
      </w:r>
      <w:r w:rsidRPr="00DD465C">
        <w:rPr>
          <w:szCs w:val="24"/>
        </w:rPr>
        <w:t xml:space="preserve"> Sobre o total da Nota Fiscal </w:t>
      </w:r>
      <w:r w:rsidR="002B1E49" w:rsidRPr="00DD465C">
        <w:rPr>
          <w:szCs w:val="24"/>
        </w:rPr>
        <w:t>haverá</w:t>
      </w:r>
      <w:r w:rsidRPr="00DD465C">
        <w:rPr>
          <w:szCs w:val="24"/>
        </w:rPr>
        <w:t xml:space="preserve"> retenção de 2,5% de ISS.</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CLÁUSULA SETIMA – DO RECEBIMENTO DA OBRA</w:t>
      </w:r>
    </w:p>
    <w:p w:rsidR="007C7CA6" w:rsidRPr="00DD465C" w:rsidRDefault="007C7CA6" w:rsidP="00DD465C">
      <w:pPr>
        <w:autoSpaceDE w:val="0"/>
        <w:autoSpaceDN w:val="0"/>
        <w:adjustRightInd w:val="0"/>
        <w:spacing w:line="276" w:lineRule="auto"/>
        <w:jc w:val="both"/>
        <w:rPr>
          <w:szCs w:val="24"/>
        </w:rPr>
      </w:pPr>
      <w:r w:rsidRPr="00DD465C">
        <w:rPr>
          <w:szCs w:val="24"/>
        </w:rPr>
        <w:t>7.1. Para o recebimento da obra observar-se-á o procedimento a seguir:</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7.1.1. A fiscalização do CONTRATANTE verificará se a obra está concluída de acordo com estabelecido nas especificações técnicas e, em caso positivo, proporá a sua aceitação provisória;</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7.1.</w:t>
      </w:r>
      <w:r w:rsidR="000D6057" w:rsidRPr="00DD465C">
        <w:rPr>
          <w:szCs w:val="24"/>
        </w:rPr>
        <w:t>2</w:t>
      </w:r>
      <w:r w:rsidRPr="00DD465C">
        <w:rPr>
          <w:szCs w:val="24"/>
        </w:rPr>
        <w:t>. A garantia dos serviços se dará pelo período de 05 (cinco) anos, nos termos do art. 618 do Código Civil Brasileiro, ficando a CONTRATADA responsável, neste período, por reparar, corrigir, remover, reconstruir ou substituir, as suas expensas, no total ou em parte, os serviços e obra empreitada, toda vez que forem apontados vícios ou irregularidade pelo CONTRATANTE, contados da data do recebimento definitivo do objeto contratado.</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7.1.</w:t>
      </w:r>
      <w:r w:rsidR="000D6057" w:rsidRPr="00DD465C">
        <w:rPr>
          <w:szCs w:val="24"/>
        </w:rPr>
        <w:t>3</w:t>
      </w:r>
      <w:r w:rsidRPr="00DD465C">
        <w:rPr>
          <w:szCs w:val="24"/>
        </w:rPr>
        <w:t>. Antes da assinatura do Termo de Recebimento, quer provisório quer definitivo, a CONTRATADA deverá atender todas as exigências da fiscalização do CONTRATANTE, relacionadas com qualquer defeito ou imperfeição verificadas, que deverão ser corrigidos pela CONTRATADA, sem qualquer ônus para o CONTRATANTE;</w:t>
      </w:r>
    </w:p>
    <w:p w:rsidR="001310D0" w:rsidRPr="00DD465C" w:rsidRDefault="001310D0"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7.1.</w:t>
      </w:r>
      <w:r w:rsidR="000D6057" w:rsidRPr="00DD465C">
        <w:rPr>
          <w:szCs w:val="24"/>
        </w:rPr>
        <w:t>4</w:t>
      </w:r>
      <w:r w:rsidRPr="00DD465C">
        <w:rPr>
          <w:szCs w:val="24"/>
        </w:rPr>
        <w:t>. A assinatura do Termo de Recebimento em definitivo não implica em eximir a CONTRATADA das responsabilidades e obrigações a que se refere o Código Civil Brasileiro.</w:t>
      </w:r>
    </w:p>
    <w:p w:rsidR="007C7CA6" w:rsidRPr="00DD465C" w:rsidRDefault="007C7CA6"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CLÁUSULA OITAVA – DA FISCALIZAÇÃO</w:t>
      </w:r>
    </w:p>
    <w:p w:rsidR="007C7CA6" w:rsidRPr="00DD465C" w:rsidRDefault="007C7CA6" w:rsidP="00DD465C">
      <w:pPr>
        <w:autoSpaceDE w:val="0"/>
        <w:autoSpaceDN w:val="0"/>
        <w:adjustRightInd w:val="0"/>
        <w:spacing w:line="276" w:lineRule="auto"/>
        <w:jc w:val="both"/>
        <w:rPr>
          <w:szCs w:val="24"/>
        </w:rPr>
      </w:pPr>
      <w:r w:rsidRPr="00DD465C">
        <w:rPr>
          <w:szCs w:val="24"/>
        </w:rPr>
        <w:t xml:space="preserve">8.1. O CONTRATANTE fiscalizará, por meio que julgar melhor, seja por fiscais ou prepostos que ela designar, devendo a CONTRATADA facilitar de modo amplo e completo, as ações dos fiscais permitindo-lhes livre acesso em todas as partes da obra, em locais onde se encontrarem depositados materiais e equipamentos destinados aos serviços referidos neste contrato, no Edital </w:t>
      </w:r>
      <w:r w:rsidR="001310D0" w:rsidRPr="00DD465C">
        <w:rPr>
          <w:szCs w:val="24"/>
        </w:rPr>
        <w:t xml:space="preserve">de Convite </w:t>
      </w:r>
      <w:r w:rsidRPr="00DD465C">
        <w:rPr>
          <w:szCs w:val="24"/>
        </w:rPr>
        <w:t xml:space="preserve">nº </w:t>
      </w:r>
      <w:r w:rsidR="00337012">
        <w:rPr>
          <w:szCs w:val="24"/>
        </w:rPr>
        <w:t>00</w:t>
      </w:r>
      <w:r w:rsidR="00970D43">
        <w:rPr>
          <w:szCs w:val="24"/>
        </w:rPr>
        <w:t>2</w:t>
      </w:r>
      <w:r w:rsidRPr="00DD465C">
        <w:rPr>
          <w:szCs w:val="24"/>
        </w:rPr>
        <w:t>/201</w:t>
      </w:r>
      <w:r w:rsidR="00970D43">
        <w:rPr>
          <w:szCs w:val="24"/>
        </w:rPr>
        <w:t>5</w:t>
      </w:r>
      <w:r w:rsidRPr="00DD465C">
        <w:rPr>
          <w:szCs w:val="24"/>
        </w:rPr>
        <w:t xml:space="preserve"> e seus anexos.</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8.2. A Fiscalização agirá e decidirá em nome do CONTRATANTE perante a CONTRATADA, inclusive rejeitando os trabalhos que estiverem em desacordo com o projeto, com as normas e especificações ou com a melhor técnica consagrada pelo uso, a seu critério exclusivo, por escrito, notificando a CONTRATADA e comunicando aos seus superiores.</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CLÁUSULA NONA – DAS MULTAS E PENALIDADES</w:t>
      </w:r>
    </w:p>
    <w:p w:rsidR="007C7CA6" w:rsidRPr="00DD465C" w:rsidRDefault="007C7CA6" w:rsidP="00DD465C">
      <w:pPr>
        <w:autoSpaceDE w:val="0"/>
        <w:autoSpaceDN w:val="0"/>
        <w:adjustRightInd w:val="0"/>
        <w:spacing w:line="276" w:lineRule="auto"/>
        <w:jc w:val="both"/>
        <w:rPr>
          <w:szCs w:val="24"/>
        </w:rPr>
      </w:pPr>
      <w:r w:rsidRPr="00DD465C">
        <w:rPr>
          <w:szCs w:val="24"/>
        </w:rPr>
        <w:t>9.1. No caso de atraso injustificado na execução do contrato ou de sua inexecução parcial, o CONTRATANTE reserva-se o direito de aplicar multa moratória de 2% (dois por cento) ao dia, até o total de 5 (cinco) dias sobre o valor do contrato, além das demais sanções previstas no art. 87 da Lei Federal nº 8666/93, quais sejam:</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9.1.1. Advertência;</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9.1.2. Multa de 10% do valor total do contrato em caso de rescisão unilateral, sem prejuízo da aplicação de multa prevista no item 8.1;</w:t>
      </w:r>
    </w:p>
    <w:p w:rsidR="007C7CA6" w:rsidRPr="00DD465C" w:rsidRDefault="007C7CA6" w:rsidP="00DD465C">
      <w:pPr>
        <w:autoSpaceDE w:val="0"/>
        <w:autoSpaceDN w:val="0"/>
        <w:adjustRightInd w:val="0"/>
        <w:spacing w:line="276" w:lineRule="auto"/>
        <w:jc w:val="both"/>
        <w:rPr>
          <w:szCs w:val="24"/>
        </w:rPr>
      </w:pPr>
      <w:r w:rsidRPr="00DD465C">
        <w:rPr>
          <w:szCs w:val="24"/>
        </w:rPr>
        <w:t>9.1.3. Suspensão temporária de participação em licitação e impedimento de contratar com a Administração, por prazo não superior a 02 (dois) anos;</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9.1.4. Declaração de inidoneidade de licitar e/ou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9.2. A CONTRATADA, depois de cientificada pelo CONTRATANTE da imposição de qualquer penalidade, poderá apresentar no prazo de 10 (dez) dias, por escrito, sua defesa, para decisão. O CONTRATANTE se reserva o direito de julgar, a seu inteiro juízo e critério, em igual prazo.</w:t>
      </w:r>
    </w:p>
    <w:p w:rsidR="007C7CA6" w:rsidRPr="00DD465C" w:rsidRDefault="007C7CA6" w:rsidP="00DD465C">
      <w:pPr>
        <w:autoSpaceDE w:val="0"/>
        <w:autoSpaceDN w:val="0"/>
        <w:adjustRightInd w:val="0"/>
        <w:spacing w:line="276" w:lineRule="auto"/>
        <w:jc w:val="both"/>
        <w:rPr>
          <w:szCs w:val="24"/>
        </w:rPr>
      </w:pPr>
    </w:p>
    <w:p w:rsidR="00C8682C" w:rsidRPr="00DD465C" w:rsidRDefault="00C8682C" w:rsidP="00DD465C">
      <w:pPr>
        <w:autoSpaceDE w:val="0"/>
        <w:autoSpaceDN w:val="0"/>
        <w:adjustRightInd w:val="0"/>
        <w:spacing w:line="276" w:lineRule="auto"/>
        <w:jc w:val="both"/>
        <w:rPr>
          <w:b/>
          <w:szCs w:val="24"/>
        </w:rPr>
      </w:pPr>
      <w:r w:rsidRPr="00DD465C">
        <w:rPr>
          <w:b/>
          <w:szCs w:val="24"/>
        </w:rPr>
        <w:t xml:space="preserve">CLÁUSULA DÉCIMA – DA RESCISÃO </w:t>
      </w:r>
    </w:p>
    <w:p w:rsidR="00C8682C" w:rsidRPr="00DD465C" w:rsidRDefault="00C8682C" w:rsidP="00DD465C">
      <w:pPr>
        <w:autoSpaceDE w:val="0"/>
        <w:autoSpaceDN w:val="0"/>
        <w:adjustRightInd w:val="0"/>
        <w:spacing w:line="276" w:lineRule="auto"/>
        <w:jc w:val="both"/>
        <w:rPr>
          <w:szCs w:val="24"/>
        </w:rPr>
      </w:pPr>
      <w:r w:rsidRPr="00DD465C">
        <w:rPr>
          <w:szCs w:val="24"/>
        </w:rPr>
        <w:t xml:space="preserve">10.1. O CONTRATANTE reserva-se o direito de rescindir, a qualquer tempo o presente contrato, conforme </w:t>
      </w:r>
      <w:proofErr w:type="spellStart"/>
      <w:r w:rsidRPr="00DD465C">
        <w:rPr>
          <w:szCs w:val="24"/>
        </w:rPr>
        <w:t>arts</w:t>
      </w:r>
      <w:proofErr w:type="spellEnd"/>
      <w:r w:rsidRPr="00DD465C">
        <w:rPr>
          <w:szCs w:val="24"/>
        </w:rPr>
        <w:t>. 77 e 78, incisos I a XII e XVII, da Lei Federal nº 8666/93.</w:t>
      </w:r>
    </w:p>
    <w:p w:rsidR="00C8682C" w:rsidRPr="00DD465C" w:rsidRDefault="00C8682C" w:rsidP="00DD465C">
      <w:pPr>
        <w:autoSpaceDE w:val="0"/>
        <w:autoSpaceDN w:val="0"/>
        <w:adjustRightInd w:val="0"/>
        <w:spacing w:line="276" w:lineRule="auto"/>
        <w:jc w:val="both"/>
        <w:rPr>
          <w:szCs w:val="24"/>
        </w:rPr>
      </w:pPr>
    </w:p>
    <w:p w:rsidR="00C8682C" w:rsidRPr="00DD465C" w:rsidRDefault="00C8682C" w:rsidP="00DD465C">
      <w:pPr>
        <w:autoSpaceDE w:val="0"/>
        <w:autoSpaceDN w:val="0"/>
        <w:adjustRightInd w:val="0"/>
        <w:spacing w:line="276" w:lineRule="auto"/>
        <w:jc w:val="both"/>
        <w:rPr>
          <w:szCs w:val="24"/>
        </w:rPr>
      </w:pPr>
      <w:r w:rsidRPr="00DD465C">
        <w:rPr>
          <w:szCs w:val="24"/>
        </w:rPr>
        <w:t>10.2. Em caso de atraso no cronograma das obras, por culpa da CONTRATADA, este contrato estará rescindido de pleno direito, sem prévio aviso ou medida judicial. Neste caso o CONTRATANTE imitir-se-á, imediatamente, na posse da obra, sem mais formalidades.</w:t>
      </w:r>
    </w:p>
    <w:p w:rsidR="00C8682C" w:rsidRPr="00DD465C" w:rsidRDefault="00C8682C" w:rsidP="00DD465C">
      <w:pPr>
        <w:autoSpaceDE w:val="0"/>
        <w:autoSpaceDN w:val="0"/>
        <w:adjustRightInd w:val="0"/>
        <w:spacing w:line="276" w:lineRule="auto"/>
        <w:jc w:val="both"/>
        <w:rPr>
          <w:szCs w:val="24"/>
        </w:rPr>
      </w:pPr>
    </w:p>
    <w:p w:rsidR="00C8682C" w:rsidRPr="00DD465C" w:rsidRDefault="00C8682C" w:rsidP="00DD465C">
      <w:pPr>
        <w:autoSpaceDE w:val="0"/>
        <w:autoSpaceDN w:val="0"/>
        <w:adjustRightInd w:val="0"/>
        <w:spacing w:line="276" w:lineRule="auto"/>
        <w:jc w:val="both"/>
        <w:rPr>
          <w:b/>
          <w:szCs w:val="24"/>
        </w:rPr>
      </w:pPr>
      <w:r w:rsidRPr="00DD465C">
        <w:rPr>
          <w:b/>
          <w:szCs w:val="24"/>
        </w:rPr>
        <w:t>CLÁUSULA DÉCIMA PRIMEIRA – DA VIGÊNCIA</w:t>
      </w:r>
    </w:p>
    <w:p w:rsidR="00C8682C" w:rsidRPr="00DD465C" w:rsidRDefault="000D6057" w:rsidP="00DD465C">
      <w:pPr>
        <w:autoSpaceDE w:val="0"/>
        <w:autoSpaceDN w:val="0"/>
        <w:adjustRightInd w:val="0"/>
        <w:spacing w:line="276" w:lineRule="auto"/>
        <w:jc w:val="both"/>
        <w:rPr>
          <w:szCs w:val="24"/>
        </w:rPr>
      </w:pPr>
      <w:r w:rsidRPr="00DD465C">
        <w:rPr>
          <w:szCs w:val="24"/>
        </w:rPr>
        <w:t xml:space="preserve">11.1 </w:t>
      </w:r>
      <w:r w:rsidR="00070851" w:rsidRPr="00DD465C">
        <w:rPr>
          <w:szCs w:val="24"/>
        </w:rPr>
        <w:t>O presente contrat</w:t>
      </w:r>
      <w:r w:rsidR="00AB2769">
        <w:rPr>
          <w:szCs w:val="24"/>
        </w:rPr>
        <w:t xml:space="preserve">o terá vigência até </w:t>
      </w:r>
      <w:r w:rsidR="00126EBA">
        <w:rPr>
          <w:szCs w:val="24"/>
        </w:rPr>
        <w:t>a entrega da obra devidamente pronta e acabada, conforme cronograma físico-financeiro, contado a partir da assinatura do contrato e da expedição da ordem de serviço/autorização de fornecimento emitida pela Câmara de Vereadores, considerando-se o prazo estabelecido na Cláusula segunda</w:t>
      </w:r>
      <w:r w:rsidR="00070851" w:rsidRPr="00DD465C">
        <w:rPr>
          <w:szCs w:val="24"/>
        </w:rPr>
        <w:t>.</w:t>
      </w:r>
    </w:p>
    <w:p w:rsidR="00C8682C" w:rsidRPr="00DD465C" w:rsidRDefault="00C8682C" w:rsidP="00DD465C">
      <w:pPr>
        <w:autoSpaceDE w:val="0"/>
        <w:autoSpaceDN w:val="0"/>
        <w:adjustRightInd w:val="0"/>
        <w:spacing w:line="276" w:lineRule="auto"/>
        <w:jc w:val="both"/>
        <w:rPr>
          <w:b/>
          <w:szCs w:val="24"/>
        </w:rPr>
      </w:pPr>
    </w:p>
    <w:p w:rsidR="00C8682C" w:rsidRPr="00DD465C" w:rsidRDefault="00C8682C"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 xml:space="preserve">CLÁUSULA DÉCIMA </w:t>
      </w:r>
      <w:r w:rsidR="000D6057" w:rsidRPr="00DD465C">
        <w:rPr>
          <w:b/>
          <w:szCs w:val="24"/>
        </w:rPr>
        <w:t>SEGUNDA</w:t>
      </w:r>
      <w:r w:rsidRPr="00DD465C">
        <w:rPr>
          <w:b/>
          <w:szCs w:val="24"/>
        </w:rPr>
        <w:t xml:space="preserve"> – DAS DISPOSIÇÕES GERAIS</w:t>
      </w:r>
    </w:p>
    <w:p w:rsidR="007C7CA6" w:rsidRPr="00DD465C" w:rsidRDefault="007C7CA6" w:rsidP="00DD465C">
      <w:pPr>
        <w:autoSpaceDE w:val="0"/>
        <w:autoSpaceDN w:val="0"/>
        <w:adjustRightInd w:val="0"/>
        <w:spacing w:line="276" w:lineRule="auto"/>
        <w:jc w:val="both"/>
        <w:rPr>
          <w:szCs w:val="24"/>
        </w:rPr>
      </w:pPr>
      <w:r w:rsidRPr="00DD465C">
        <w:rPr>
          <w:szCs w:val="24"/>
        </w:rPr>
        <w:t>1</w:t>
      </w:r>
      <w:r w:rsidR="000D6057" w:rsidRPr="00DD465C">
        <w:rPr>
          <w:szCs w:val="24"/>
        </w:rPr>
        <w:t>2</w:t>
      </w:r>
      <w:r w:rsidRPr="00DD465C">
        <w:rPr>
          <w:szCs w:val="24"/>
        </w:rPr>
        <w:t>.1. O presente contrato está vinculado ao Edital, de acordo com o Art. 55, inciso XI da Lei Federal nº 8666/93 e a proposta da contratada.</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1</w:t>
      </w:r>
      <w:r w:rsidR="000D6057" w:rsidRPr="00DD465C">
        <w:rPr>
          <w:szCs w:val="24"/>
        </w:rPr>
        <w:t>2</w:t>
      </w:r>
      <w:r w:rsidRPr="00DD465C">
        <w:rPr>
          <w:szCs w:val="24"/>
        </w:rPr>
        <w:t>.</w:t>
      </w:r>
      <w:r w:rsidR="000D6057" w:rsidRPr="00DD465C">
        <w:rPr>
          <w:szCs w:val="24"/>
        </w:rPr>
        <w:t>2</w:t>
      </w:r>
      <w:r w:rsidRPr="00DD465C">
        <w:rPr>
          <w:szCs w:val="24"/>
        </w:rPr>
        <w:t xml:space="preserve">. Não será permitida terceirização e a </w:t>
      </w:r>
      <w:proofErr w:type="gramStart"/>
      <w:r w:rsidRPr="00DD465C">
        <w:rPr>
          <w:szCs w:val="24"/>
        </w:rPr>
        <w:t>sub-empreitada</w:t>
      </w:r>
      <w:proofErr w:type="gramEnd"/>
      <w:r w:rsidRPr="00DD465C">
        <w:rPr>
          <w:szCs w:val="24"/>
        </w:rPr>
        <w:t xml:space="preserve"> da obra, no todo ou em parte, sem a expressa anuência do CONTRATANTE.</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1</w:t>
      </w:r>
      <w:r w:rsidR="000D6057" w:rsidRPr="00DD465C">
        <w:rPr>
          <w:szCs w:val="24"/>
        </w:rPr>
        <w:t>2</w:t>
      </w:r>
      <w:r w:rsidRPr="00DD465C">
        <w:rPr>
          <w:szCs w:val="24"/>
        </w:rPr>
        <w:t>.</w:t>
      </w:r>
      <w:r w:rsidR="000D6057" w:rsidRPr="00DD465C">
        <w:rPr>
          <w:szCs w:val="24"/>
        </w:rPr>
        <w:t>3</w:t>
      </w:r>
      <w:r w:rsidRPr="00DD465C">
        <w:rPr>
          <w:szCs w:val="24"/>
        </w:rPr>
        <w:t>. É vedado à CONTRATADA caucionar ou utilizar o presente contrato, para qualquer operação financeira, sem prévia e expressa autorização do CONTRATANTE;</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szCs w:val="24"/>
        </w:rPr>
      </w:pPr>
      <w:r w:rsidRPr="00DD465C">
        <w:rPr>
          <w:szCs w:val="24"/>
        </w:rPr>
        <w:t>1</w:t>
      </w:r>
      <w:r w:rsidR="000D6057" w:rsidRPr="00DD465C">
        <w:rPr>
          <w:szCs w:val="24"/>
        </w:rPr>
        <w:t>2</w:t>
      </w:r>
      <w:r w:rsidRPr="00DD465C">
        <w:rPr>
          <w:szCs w:val="24"/>
        </w:rPr>
        <w:t>.</w:t>
      </w:r>
      <w:r w:rsidR="000D6057" w:rsidRPr="00DD465C">
        <w:rPr>
          <w:szCs w:val="24"/>
        </w:rPr>
        <w:t>4</w:t>
      </w:r>
      <w:r w:rsidRPr="00DD465C">
        <w:rPr>
          <w:szCs w:val="24"/>
        </w:rPr>
        <w:t>. Na Nota Fiscal deverá constar: Câmara Municipal de Vereadores de Descanso, Estado de Santa Catarina, Rua José Bonif</w:t>
      </w:r>
      <w:r w:rsidR="00907A89" w:rsidRPr="00DD465C">
        <w:rPr>
          <w:szCs w:val="24"/>
        </w:rPr>
        <w:t>á</w:t>
      </w:r>
      <w:r w:rsidRPr="00DD465C">
        <w:rPr>
          <w:szCs w:val="24"/>
        </w:rPr>
        <w:t xml:space="preserve">cio, nº </w:t>
      </w:r>
      <w:r w:rsidR="00907A89" w:rsidRPr="00DD465C">
        <w:rPr>
          <w:szCs w:val="24"/>
        </w:rPr>
        <w:t>455</w:t>
      </w:r>
      <w:r w:rsidRPr="00DD465C">
        <w:rPr>
          <w:szCs w:val="24"/>
        </w:rPr>
        <w:t>, C</w:t>
      </w:r>
      <w:r w:rsidR="00907A89" w:rsidRPr="00DD465C">
        <w:rPr>
          <w:szCs w:val="24"/>
        </w:rPr>
        <w:t>NPJ/</w:t>
      </w:r>
      <w:r w:rsidRPr="00DD465C">
        <w:rPr>
          <w:szCs w:val="24"/>
        </w:rPr>
        <w:t xml:space="preserve">MF nº </w:t>
      </w:r>
      <w:r w:rsidR="00907A89" w:rsidRPr="00DD465C">
        <w:rPr>
          <w:szCs w:val="24"/>
        </w:rPr>
        <w:t>83.517.946/0001-57</w:t>
      </w:r>
      <w:r w:rsidRPr="00DD465C">
        <w:rPr>
          <w:szCs w:val="24"/>
        </w:rPr>
        <w:t xml:space="preserve">, número do processo licitatório e número do </w:t>
      </w:r>
      <w:r w:rsidR="00907A89" w:rsidRPr="00DD465C">
        <w:rPr>
          <w:szCs w:val="24"/>
        </w:rPr>
        <w:t>Edital de Convite</w:t>
      </w:r>
      <w:r w:rsidRPr="00DD465C">
        <w:rPr>
          <w:szCs w:val="24"/>
        </w:rPr>
        <w:t>.</w:t>
      </w:r>
    </w:p>
    <w:p w:rsidR="007C7CA6" w:rsidRPr="00DD465C" w:rsidRDefault="007C7CA6"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b/>
          <w:szCs w:val="24"/>
        </w:rPr>
      </w:pPr>
      <w:r w:rsidRPr="00DD465C">
        <w:rPr>
          <w:b/>
          <w:szCs w:val="24"/>
        </w:rPr>
        <w:t xml:space="preserve">CLÁUSULA DÉCIMA </w:t>
      </w:r>
      <w:r w:rsidR="000D6057" w:rsidRPr="00DD465C">
        <w:rPr>
          <w:b/>
          <w:szCs w:val="24"/>
        </w:rPr>
        <w:t>TERCEIRA</w:t>
      </w:r>
      <w:r w:rsidRPr="00DD465C">
        <w:rPr>
          <w:b/>
          <w:szCs w:val="24"/>
        </w:rPr>
        <w:t xml:space="preserve"> – DO FORO</w:t>
      </w:r>
    </w:p>
    <w:p w:rsidR="007C7CA6" w:rsidRPr="00DD465C" w:rsidRDefault="007C7CA6" w:rsidP="00DD465C">
      <w:pPr>
        <w:autoSpaceDE w:val="0"/>
        <w:autoSpaceDN w:val="0"/>
        <w:adjustRightInd w:val="0"/>
        <w:spacing w:line="276" w:lineRule="auto"/>
        <w:jc w:val="both"/>
        <w:rPr>
          <w:szCs w:val="24"/>
        </w:rPr>
      </w:pPr>
      <w:r w:rsidRPr="00DD465C">
        <w:rPr>
          <w:szCs w:val="24"/>
        </w:rPr>
        <w:lastRenderedPageBreak/>
        <w:t>1</w:t>
      </w:r>
      <w:r w:rsidR="000D6057" w:rsidRPr="00DD465C">
        <w:rPr>
          <w:szCs w:val="24"/>
        </w:rPr>
        <w:t>3</w:t>
      </w:r>
      <w:r w:rsidRPr="00DD465C">
        <w:rPr>
          <w:szCs w:val="24"/>
        </w:rPr>
        <w:t>.1. Fica eleito e convencionado entre as partes o Foro da Comarca de Descanso, Estado de Santa Catarina, para solução de qualquer litígio ou ações decorrentes do presente contrato, ou ainda de sua execução.</w:t>
      </w:r>
    </w:p>
    <w:p w:rsidR="00907A89" w:rsidRPr="00DD465C" w:rsidRDefault="00907A89" w:rsidP="00DD465C">
      <w:pPr>
        <w:autoSpaceDE w:val="0"/>
        <w:autoSpaceDN w:val="0"/>
        <w:adjustRightInd w:val="0"/>
        <w:spacing w:line="276" w:lineRule="auto"/>
        <w:jc w:val="both"/>
        <w:rPr>
          <w:szCs w:val="24"/>
        </w:rPr>
      </w:pPr>
    </w:p>
    <w:p w:rsidR="007C7CA6" w:rsidRPr="00DD465C" w:rsidRDefault="007C7CA6" w:rsidP="00DD465C">
      <w:pPr>
        <w:autoSpaceDE w:val="0"/>
        <w:autoSpaceDN w:val="0"/>
        <w:adjustRightInd w:val="0"/>
        <w:spacing w:line="276" w:lineRule="auto"/>
        <w:jc w:val="both"/>
        <w:rPr>
          <w:color w:val="000000"/>
          <w:szCs w:val="24"/>
        </w:rPr>
      </w:pPr>
      <w:r w:rsidRPr="00DD465C">
        <w:rPr>
          <w:szCs w:val="24"/>
        </w:rPr>
        <w:t>1</w:t>
      </w:r>
      <w:r w:rsidR="000D6057" w:rsidRPr="00DD465C">
        <w:rPr>
          <w:szCs w:val="24"/>
        </w:rPr>
        <w:t>3</w:t>
      </w:r>
      <w:r w:rsidRPr="00DD465C">
        <w:rPr>
          <w:szCs w:val="24"/>
        </w:rPr>
        <w:t>.2. E por estarem assim justos e contratados, assinam o presente instrumento em 0</w:t>
      </w:r>
      <w:r w:rsidR="00907A89" w:rsidRPr="00DD465C">
        <w:rPr>
          <w:szCs w:val="24"/>
        </w:rPr>
        <w:t>2</w:t>
      </w:r>
      <w:r w:rsidRPr="00DD465C">
        <w:rPr>
          <w:szCs w:val="24"/>
        </w:rPr>
        <w:t>(</w:t>
      </w:r>
      <w:r w:rsidR="00907A89" w:rsidRPr="00DD465C">
        <w:rPr>
          <w:szCs w:val="24"/>
        </w:rPr>
        <w:t>duas</w:t>
      </w:r>
      <w:r w:rsidRPr="00DD465C">
        <w:rPr>
          <w:szCs w:val="24"/>
        </w:rPr>
        <w:t>) vias de igual teor, com 02 (duas) testemunhas a tudo presente.</w:t>
      </w:r>
    </w:p>
    <w:p w:rsidR="007C7CA6" w:rsidRPr="00DD465C" w:rsidRDefault="007C7CA6" w:rsidP="00DD465C">
      <w:pPr>
        <w:autoSpaceDE w:val="0"/>
        <w:autoSpaceDN w:val="0"/>
        <w:adjustRightInd w:val="0"/>
        <w:spacing w:line="276" w:lineRule="auto"/>
        <w:jc w:val="both"/>
        <w:rPr>
          <w:color w:val="000000"/>
          <w:szCs w:val="24"/>
        </w:rPr>
      </w:pPr>
    </w:p>
    <w:p w:rsidR="000D6057" w:rsidRPr="00DD465C" w:rsidRDefault="000D6057" w:rsidP="00DD465C">
      <w:pPr>
        <w:autoSpaceDE w:val="0"/>
        <w:autoSpaceDN w:val="0"/>
        <w:adjustRightInd w:val="0"/>
        <w:spacing w:line="276" w:lineRule="auto"/>
        <w:jc w:val="both"/>
        <w:rPr>
          <w:color w:val="000000"/>
          <w:szCs w:val="24"/>
        </w:rPr>
      </w:pPr>
    </w:p>
    <w:p w:rsidR="007C7CA6" w:rsidRPr="00DD465C" w:rsidRDefault="007C7CA6" w:rsidP="00DD465C">
      <w:pPr>
        <w:autoSpaceDE w:val="0"/>
        <w:autoSpaceDN w:val="0"/>
        <w:adjustRightInd w:val="0"/>
        <w:spacing w:line="276" w:lineRule="auto"/>
        <w:jc w:val="both"/>
        <w:rPr>
          <w:szCs w:val="24"/>
        </w:rPr>
      </w:pPr>
      <w:r w:rsidRPr="00DD465C">
        <w:rPr>
          <w:color w:val="000000"/>
          <w:szCs w:val="24"/>
        </w:rPr>
        <w:t>Descanso – SC, _____ / _________ / 201</w:t>
      </w:r>
      <w:r w:rsidR="00C37AA0">
        <w:rPr>
          <w:color w:val="000000"/>
          <w:szCs w:val="24"/>
        </w:rPr>
        <w:t>5.</w:t>
      </w:r>
    </w:p>
    <w:p w:rsidR="007C7CA6" w:rsidRPr="00DD465C" w:rsidRDefault="007C7CA6" w:rsidP="00DD465C">
      <w:pPr>
        <w:spacing w:line="276" w:lineRule="auto"/>
        <w:jc w:val="both"/>
        <w:rPr>
          <w:color w:val="000000"/>
          <w:szCs w:val="24"/>
        </w:rPr>
      </w:pPr>
    </w:p>
    <w:p w:rsidR="007C7CA6" w:rsidRPr="00DD465C" w:rsidRDefault="007C7CA6" w:rsidP="00DD465C">
      <w:pPr>
        <w:spacing w:line="276" w:lineRule="auto"/>
        <w:jc w:val="both"/>
        <w:rPr>
          <w:color w:val="000000"/>
          <w:szCs w:val="24"/>
        </w:rPr>
      </w:pPr>
    </w:p>
    <w:p w:rsidR="007C7CA6" w:rsidRPr="00DD465C" w:rsidRDefault="007C7CA6" w:rsidP="00DD465C">
      <w:pPr>
        <w:spacing w:line="276" w:lineRule="auto"/>
        <w:jc w:val="both"/>
        <w:rPr>
          <w:color w:val="000000"/>
          <w:szCs w:val="24"/>
        </w:rPr>
      </w:pPr>
      <w:r w:rsidRPr="00DD465C">
        <w:rPr>
          <w:color w:val="000000"/>
          <w:szCs w:val="24"/>
        </w:rPr>
        <w:t>PRESIDENTE                                                                                        CONTRATADA</w:t>
      </w:r>
    </w:p>
    <w:p w:rsidR="007C7CA6" w:rsidRPr="00DD465C" w:rsidRDefault="007C7CA6" w:rsidP="00DD465C">
      <w:pPr>
        <w:spacing w:line="276" w:lineRule="auto"/>
        <w:jc w:val="both"/>
        <w:rPr>
          <w:color w:val="000000"/>
          <w:szCs w:val="24"/>
        </w:rPr>
      </w:pPr>
    </w:p>
    <w:p w:rsidR="000D6057" w:rsidRPr="00DD465C" w:rsidRDefault="000D6057" w:rsidP="00DD465C">
      <w:pPr>
        <w:spacing w:line="276" w:lineRule="auto"/>
        <w:jc w:val="both"/>
        <w:rPr>
          <w:color w:val="000000"/>
          <w:szCs w:val="24"/>
        </w:rPr>
      </w:pPr>
    </w:p>
    <w:p w:rsidR="007C7CA6" w:rsidRPr="00DD465C" w:rsidRDefault="007C7CA6" w:rsidP="00DD465C">
      <w:pPr>
        <w:spacing w:line="276" w:lineRule="auto"/>
        <w:jc w:val="both"/>
        <w:rPr>
          <w:color w:val="000000"/>
          <w:szCs w:val="24"/>
        </w:rPr>
      </w:pPr>
      <w:r w:rsidRPr="00DD465C">
        <w:rPr>
          <w:color w:val="000000"/>
          <w:szCs w:val="24"/>
        </w:rPr>
        <w:t>TESTEMUNHAS:</w:t>
      </w:r>
    </w:p>
    <w:p w:rsidR="007C7CA6" w:rsidRPr="00DD465C" w:rsidRDefault="007C7CA6" w:rsidP="00DD465C">
      <w:pPr>
        <w:spacing w:line="276" w:lineRule="auto"/>
        <w:jc w:val="both"/>
        <w:rPr>
          <w:color w:val="000000"/>
          <w:szCs w:val="24"/>
        </w:rPr>
      </w:pPr>
    </w:p>
    <w:p w:rsidR="007C7CA6" w:rsidRPr="00DD465C" w:rsidRDefault="007C7CA6" w:rsidP="00DD465C">
      <w:pPr>
        <w:spacing w:line="276" w:lineRule="auto"/>
        <w:jc w:val="both"/>
        <w:rPr>
          <w:color w:val="000000"/>
          <w:szCs w:val="24"/>
        </w:rPr>
      </w:pPr>
      <w:r w:rsidRPr="00DD465C">
        <w:rPr>
          <w:color w:val="000000"/>
          <w:szCs w:val="24"/>
        </w:rPr>
        <w:t>________________________                                                 ________________________</w:t>
      </w:r>
    </w:p>
    <w:p w:rsidR="007C7CA6" w:rsidRPr="00DD465C" w:rsidRDefault="007C7CA6" w:rsidP="00DD465C">
      <w:pPr>
        <w:spacing w:line="276" w:lineRule="auto"/>
        <w:jc w:val="both"/>
        <w:rPr>
          <w:color w:val="000000"/>
          <w:szCs w:val="24"/>
        </w:rPr>
      </w:pPr>
      <w:r w:rsidRPr="00DD465C">
        <w:rPr>
          <w:color w:val="000000"/>
          <w:szCs w:val="24"/>
        </w:rPr>
        <w:t>Nome:                                                                                                Nome:</w:t>
      </w:r>
    </w:p>
    <w:p w:rsidR="007C7CA6" w:rsidRPr="00DD465C" w:rsidRDefault="007C7CA6" w:rsidP="00DD465C">
      <w:pPr>
        <w:spacing w:line="276" w:lineRule="auto"/>
        <w:jc w:val="both"/>
        <w:rPr>
          <w:color w:val="000000"/>
          <w:szCs w:val="24"/>
        </w:rPr>
      </w:pPr>
      <w:r w:rsidRPr="00DD465C">
        <w:rPr>
          <w:color w:val="000000"/>
          <w:szCs w:val="24"/>
        </w:rPr>
        <w:t>CPF:                                                                                                    CPF:</w:t>
      </w:r>
    </w:p>
    <w:p w:rsidR="00B030C7" w:rsidRDefault="00B030C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796047" w:rsidRDefault="00796047" w:rsidP="00DD465C">
      <w:pPr>
        <w:autoSpaceDE w:val="0"/>
        <w:autoSpaceDN w:val="0"/>
        <w:adjustRightInd w:val="0"/>
        <w:spacing w:line="276" w:lineRule="auto"/>
        <w:jc w:val="center"/>
        <w:rPr>
          <w:b/>
          <w:bCs/>
          <w:szCs w:val="24"/>
        </w:rPr>
      </w:pPr>
    </w:p>
    <w:p w:rsidR="001A6A97" w:rsidRPr="00DD465C" w:rsidRDefault="001A6A97" w:rsidP="00DD465C">
      <w:pPr>
        <w:autoSpaceDE w:val="0"/>
        <w:autoSpaceDN w:val="0"/>
        <w:adjustRightInd w:val="0"/>
        <w:spacing w:line="276" w:lineRule="auto"/>
        <w:jc w:val="center"/>
        <w:rPr>
          <w:b/>
          <w:bCs/>
          <w:szCs w:val="24"/>
        </w:rPr>
      </w:pPr>
      <w:r w:rsidRPr="00DD465C">
        <w:rPr>
          <w:b/>
          <w:bCs/>
          <w:szCs w:val="24"/>
        </w:rPr>
        <w:lastRenderedPageBreak/>
        <w:t>ANEXO III</w:t>
      </w:r>
    </w:p>
    <w:p w:rsidR="001A6A97" w:rsidRPr="00DD465C" w:rsidRDefault="001A6A97" w:rsidP="00DD465C">
      <w:pPr>
        <w:autoSpaceDE w:val="0"/>
        <w:autoSpaceDN w:val="0"/>
        <w:adjustRightInd w:val="0"/>
        <w:spacing w:line="276" w:lineRule="auto"/>
        <w:jc w:val="center"/>
        <w:rPr>
          <w:b/>
          <w:bCs/>
          <w:szCs w:val="24"/>
        </w:rPr>
      </w:pPr>
    </w:p>
    <w:p w:rsidR="001A6A97" w:rsidRPr="00DD465C" w:rsidRDefault="001A6A97" w:rsidP="00DD465C">
      <w:pPr>
        <w:autoSpaceDE w:val="0"/>
        <w:autoSpaceDN w:val="0"/>
        <w:adjustRightInd w:val="0"/>
        <w:spacing w:line="276" w:lineRule="auto"/>
        <w:jc w:val="center"/>
        <w:rPr>
          <w:b/>
          <w:bCs/>
          <w:szCs w:val="24"/>
        </w:rPr>
      </w:pPr>
    </w:p>
    <w:p w:rsidR="001A6A97" w:rsidRPr="00DD465C" w:rsidRDefault="001A6A97" w:rsidP="00DD465C">
      <w:pPr>
        <w:autoSpaceDE w:val="0"/>
        <w:autoSpaceDN w:val="0"/>
        <w:adjustRightInd w:val="0"/>
        <w:spacing w:line="276" w:lineRule="auto"/>
        <w:jc w:val="center"/>
        <w:rPr>
          <w:b/>
          <w:bCs/>
          <w:szCs w:val="24"/>
        </w:rPr>
      </w:pPr>
    </w:p>
    <w:p w:rsidR="001A6A97" w:rsidRPr="00DD465C" w:rsidRDefault="001A6A97" w:rsidP="00DD465C">
      <w:pPr>
        <w:autoSpaceDE w:val="0"/>
        <w:autoSpaceDN w:val="0"/>
        <w:adjustRightInd w:val="0"/>
        <w:spacing w:line="276" w:lineRule="auto"/>
        <w:jc w:val="center"/>
        <w:rPr>
          <w:b/>
          <w:bCs/>
          <w:szCs w:val="24"/>
        </w:rPr>
      </w:pPr>
      <w:r w:rsidRPr="00DD465C">
        <w:rPr>
          <w:b/>
          <w:bCs/>
          <w:szCs w:val="24"/>
        </w:rPr>
        <w:t>Declaração de cumprimento do art. 27 da Lei Federal nº 8666/93 e art. 7º, XXXIII da Constituição Federal.</w:t>
      </w: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r w:rsidRPr="00DD465C">
        <w:rPr>
          <w:szCs w:val="24"/>
        </w:rPr>
        <w:t xml:space="preserve">REF.: EDITAL DE CONVITE nº </w:t>
      </w:r>
      <w:r w:rsidR="008F0186">
        <w:rPr>
          <w:szCs w:val="24"/>
        </w:rPr>
        <w:t>00</w:t>
      </w:r>
      <w:r w:rsidR="00C2142F">
        <w:rPr>
          <w:szCs w:val="24"/>
        </w:rPr>
        <w:t>2</w:t>
      </w:r>
      <w:r w:rsidRPr="00DD465C">
        <w:rPr>
          <w:szCs w:val="24"/>
        </w:rPr>
        <w:t>/201</w:t>
      </w:r>
      <w:r w:rsidR="00C37AA0">
        <w:rPr>
          <w:szCs w:val="24"/>
        </w:rPr>
        <w:t>5</w:t>
      </w: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r w:rsidRPr="00DD465C">
        <w:rPr>
          <w:szCs w:val="24"/>
        </w:rPr>
        <w:t xml:space="preserve">A empresa: _______________________________________, inscrito do CNPJ nº _______________________________________, por intermédio de seu representante legal o (a) </w:t>
      </w:r>
      <w:proofErr w:type="gramStart"/>
      <w:r w:rsidRPr="00DD465C">
        <w:rPr>
          <w:szCs w:val="24"/>
        </w:rPr>
        <w:t>Sr.</w:t>
      </w:r>
      <w:proofErr w:type="gramEnd"/>
      <w:r w:rsidRPr="00DD465C">
        <w:rPr>
          <w:szCs w:val="24"/>
        </w:rPr>
        <w:t xml:space="preserve">(a)________________________________________, portador (a) da Carteira de Identidade nº __________________e do CPF nº _____________________, </w:t>
      </w:r>
      <w:r w:rsidRPr="00DD465C">
        <w:rPr>
          <w:b/>
          <w:bCs/>
          <w:szCs w:val="24"/>
        </w:rPr>
        <w:t>DECLARA</w:t>
      </w:r>
      <w:r w:rsidRPr="00DD465C">
        <w:rPr>
          <w:szCs w:val="24"/>
        </w:rPr>
        <w:t>, para fins do disposto no inciso V do art. 27 da Lei nº 8666, de 21 de junho de 1993, acrescido pela Lei nº 9854, de 27 de outubro de 1999, que não emprega menor de dezoito anos em trabalho noturno, perigoso ou insalubre e não emprega menor de dezesseis anos. Ressalva: emprega menor, a partir de quatorze anos, na condição de aprendiz.</w:t>
      </w: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center"/>
        <w:rPr>
          <w:szCs w:val="24"/>
        </w:rPr>
      </w:pPr>
      <w:r w:rsidRPr="00DD465C">
        <w:rPr>
          <w:szCs w:val="24"/>
        </w:rPr>
        <w:t>_______________, ____ de ______ de 201</w:t>
      </w:r>
      <w:r w:rsidR="00C37AA0">
        <w:rPr>
          <w:szCs w:val="24"/>
        </w:rPr>
        <w:t>5.</w:t>
      </w: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both"/>
        <w:rPr>
          <w:szCs w:val="24"/>
        </w:rPr>
      </w:pPr>
    </w:p>
    <w:p w:rsidR="001A6A97" w:rsidRPr="00DD465C" w:rsidRDefault="001A6A97" w:rsidP="00DD465C">
      <w:pPr>
        <w:autoSpaceDE w:val="0"/>
        <w:autoSpaceDN w:val="0"/>
        <w:adjustRightInd w:val="0"/>
        <w:spacing w:line="276" w:lineRule="auto"/>
        <w:jc w:val="center"/>
        <w:rPr>
          <w:szCs w:val="24"/>
        </w:rPr>
      </w:pPr>
    </w:p>
    <w:p w:rsidR="001A6A97" w:rsidRPr="00DD465C" w:rsidRDefault="001A6A97" w:rsidP="00DD465C">
      <w:pPr>
        <w:autoSpaceDE w:val="0"/>
        <w:autoSpaceDN w:val="0"/>
        <w:adjustRightInd w:val="0"/>
        <w:spacing w:line="276" w:lineRule="auto"/>
        <w:jc w:val="center"/>
        <w:rPr>
          <w:szCs w:val="24"/>
        </w:rPr>
      </w:pPr>
      <w:r w:rsidRPr="00DD465C">
        <w:rPr>
          <w:szCs w:val="24"/>
        </w:rPr>
        <w:t>________________________________________</w:t>
      </w:r>
    </w:p>
    <w:p w:rsidR="001A6A97" w:rsidRDefault="001A6A97" w:rsidP="00DD465C">
      <w:pPr>
        <w:autoSpaceDE w:val="0"/>
        <w:autoSpaceDN w:val="0"/>
        <w:adjustRightInd w:val="0"/>
        <w:spacing w:line="276" w:lineRule="auto"/>
        <w:jc w:val="center"/>
        <w:rPr>
          <w:szCs w:val="24"/>
        </w:rPr>
      </w:pPr>
      <w:r w:rsidRPr="00DD465C">
        <w:rPr>
          <w:szCs w:val="24"/>
        </w:rPr>
        <w:t>Assinatura do representante legal</w:t>
      </w: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szCs w:val="24"/>
        </w:rPr>
      </w:pPr>
    </w:p>
    <w:p w:rsidR="001A087E" w:rsidRDefault="001A087E" w:rsidP="00DD465C">
      <w:pPr>
        <w:autoSpaceDE w:val="0"/>
        <w:autoSpaceDN w:val="0"/>
        <w:adjustRightInd w:val="0"/>
        <w:spacing w:line="276" w:lineRule="auto"/>
        <w:jc w:val="center"/>
        <w:rPr>
          <w:b/>
          <w:szCs w:val="24"/>
        </w:rPr>
      </w:pPr>
      <w:r w:rsidRPr="001A087E">
        <w:rPr>
          <w:b/>
          <w:szCs w:val="24"/>
        </w:rPr>
        <w:lastRenderedPageBreak/>
        <w:t>ANEXO I</w:t>
      </w:r>
      <w:r w:rsidR="00AF7F92">
        <w:rPr>
          <w:b/>
          <w:szCs w:val="24"/>
        </w:rPr>
        <w:t>V</w:t>
      </w:r>
    </w:p>
    <w:p w:rsidR="001A087E" w:rsidRDefault="001A087E" w:rsidP="00DD465C">
      <w:pPr>
        <w:autoSpaceDE w:val="0"/>
        <w:autoSpaceDN w:val="0"/>
        <w:adjustRightInd w:val="0"/>
        <w:spacing w:line="276" w:lineRule="auto"/>
        <w:jc w:val="center"/>
        <w:rPr>
          <w:b/>
          <w:szCs w:val="24"/>
        </w:rPr>
      </w:pPr>
    </w:p>
    <w:p w:rsidR="001A087E" w:rsidRPr="001A087E" w:rsidRDefault="00CE2D32" w:rsidP="00DD465C">
      <w:pPr>
        <w:autoSpaceDE w:val="0"/>
        <w:autoSpaceDN w:val="0"/>
        <w:adjustRightInd w:val="0"/>
        <w:spacing w:line="276" w:lineRule="auto"/>
        <w:jc w:val="center"/>
        <w:rPr>
          <w:b/>
          <w:szCs w:val="24"/>
        </w:rPr>
      </w:pPr>
      <w:r>
        <w:rPr>
          <w:szCs w:val="24"/>
        </w:rPr>
        <w:t>(</w:t>
      </w:r>
      <w:r w:rsidR="008F0186">
        <w:rPr>
          <w:szCs w:val="24"/>
        </w:rPr>
        <w:t xml:space="preserve">projeto, memorial </w:t>
      </w:r>
      <w:proofErr w:type="gramStart"/>
      <w:r w:rsidR="008F0186">
        <w:rPr>
          <w:szCs w:val="24"/>
        </w:rPr>
        <w:t>descritivo,</w:t>
      </w:r>
      <w:proofErr w:type="gramEnd"/>
      <w:r w:rsidR="008F0186">
        <w:rPr>
          <w:szCs w:val="24"/>
        </w:rPr>
        <w:t xml:space="preserve">orçamentos de mercado </w:t>
      </w:r>
      <w:r w:rsidR="001A087E" w:rsidRPr="001A087E">
        <w:rPr>
          <w:szCs w:val="24"/>
        </w:rPr>
        <w:t>e especificações complementares)</w:t>
      </w:r>
    </w:p>
    <w:sectPr w:rsidR="001A087E" w:rsidRPr="001A087E" w:rsidSect="00B030C7">
      <w:pgSz w:w="11906" w:h="16838"/>
      <w:pgMar w:top="2268" w:right="99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404"/>
    <w:multiLevelType w:val="hybridMultilevel"/>
    <w:tmpl w:val="B3DA43F4"/>
    <w:lvl w:ilvl="0" w:tplc="BE960ED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3A26381"/>
    <w:multiLevelType w:val="hybridMultilevel"/>
    <w:tmpl w:val="8006EE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C23B3D"/>
    <w:multiLevelType w:val="hybridMultilevel"/>
    <w:tmpl w:val="5E44AB60"/>
    <w:lvl w:ilvl="0" w:tplc="A43AC980">
      <w:start w:val="3"/>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3C3C06B5"/>
    <w:multiLevelType w:val="hybridMultilevel"/>
    <w:tmpl w:val="7CA430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DF3B33"/>
    <w:multiLevelType w:val="hybridMultilevel"/>
    <w:tmpl w:val="6CCC5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33C7584"/>
    <w:multiLevelType w:val="hybridMultilevel"/>
    <w:tmpl w:val="8AAC4EDA"/>
    <w:lvl w:ilvl="0" w:tplc="912CEE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59C92D58"/>
    <w:multiLevelType w:val="hybridMultilevel"/>
    <w:tmpl w:val="A612B230"/>
    <w:lvl w:ilvl="0" w:tplc="93EEBF9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5CD946D1"/>
    <w:multiLevelType w:val="multilevel"/>
    <w:tmpl w:val="17D49E2C"/>
    <w:lvl w:ilvl="0">
      <w:start w:val="1"/>
      <w:numFmt w:val="upperRoman"/>
      <w:lvlText w:val="%1."/>
      <w:lvlJc w:val="right"/>
      <w:pPr>
        <w:ind w:left="2280" w:hanging="360"/>
      </w:pPr>
    </w:lvl>
    <w:lvl w:ilvl="1">
      <w:start w:val="1"/>
      <w:numFmt w:val="decimal"/>
      <w:isLgl/>
      <w:lvlText w:val="%1.%2"/>
      <w:lvlJc w:val="left"/>
      <w:pPr>
        <w:ind w:left="2460" w:hanging="540"/>
      </w:pPr>
      <w:rPr>
        <w:rFonts w:hint="default"/>
      </w:rPr>
    </w:lvl>
    <w:lvl w:ilvl="2">
      <w:start w:val="3"/>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8">
    <w:nsid w:val="5F550426"/>
    <w:multiLevelType w:val="multilevel"/>
    <w:tmpl w:val="A50C35D8"/>
    <w:lvl w:ilvl="0">
      <w:start w:val="5"/>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5"/>
  </w:num>
  <w:num w:numId="2">
    <w:abstractNumId w:val="2"/>
  </w:num>
  <w:num w:numId="3">
    <w:abstractNumId w:val="0"/>
  </w:num>
  <w:num w:numId="4">
    <w:abstractNumId w:val="8"/>
  </w:num>
  <w:num w:numId="5">
    <w:abstractNumId w:val="1"/>
  </w:num>
  <w:num w:numId="6">
    <w:abstractNumId w:val="6"/>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40E2B"/>
    <w:rsid w:val="000041CB"/>
    <w:rsid w:val="00046727"/>
    <w:rsid w:val="00057AFF"/>
    <w:rsid w:val="00070851"/>
    <w:rsid w:val="00071FAD"/>
    <w:rsid w:val="000737DB"/>
    <w:rsid w:val="0007503F"/>
    <w:rsid w:val="00076E41"/>
    <w:rsid w:val="00086514"/>
    <w:rsid w:val="000D6057"/>
    <w:rsid w:val="00122781"/>
    <w:rsid w:val="00126EBA"/>
    <w:rsid w:val="001310D0"/>
    <w:rsid w:val="0013352E"/>
    <w:rsid w:val="001934D0"/>
    <w:rsid w:val="001A087E"/>
    <w:rsid w:val="001A6A97"/>
    <w:rsid w:val="001E7255"/>
    <w:rsid w:val="001E7C5B"/>
    <w:rsid w:val="00237ABF"/>
    <w:rsid w:val="0026201D"/>
    <w:rsid w:val="00267CBB"/>
    <w:rsid w:val="00290B31"/>
    <w:rsid w:val="002B1E49"/>
    <w:rsid w:val="002C4B32"/>
    <w:rsid w:val="002D084C"/>
    <w:rsid w:val="00305A6F"/>
    <w:rsid w:val="00323CEA"/>
    <w:rsid w:val="00337012"/>
    <w:rsid w:val="003868C5"/>
    <w:rsid w:val="003B3D86"/>
    <w:rsid w:val="003D4616"/>
    <w:rsid w:val="004018D0"/>
    <w:rsid w:val="00471B62"/>
    <w:rsid w:val="0047227C"/>
    <w:rsid w:val="004801D9"/>
    <w:rsid w:val="00496933"/>
    <w:rsid w:val="004B2B5D"/>
    <w:rsid w:val="004F084D"/>
    <w:rsid w:val="004F200E"/>
    <w:rsid w:val="00504D9A"/>
    <w:rsid w:val="00525DDB"/>
    <w:rsid w:val="005A6690"/>
    <w:rsid w:val="005B670E"/>
    <w:rsid w:val="006236D3"/>
    <w:rsid w:val="00626912"/>
    <w:rsid w:val="00640E2B"/>
    <w:rsid w:val="00651A28"/>
    <w:rsid w:val="00665DE8"/>
    <w:rsid w:val="0067167D"/>
    <w:rsid w:val="00706F33"/>
    <w:rsid w:val="00796047"/>
    <w:rsid w:val="007C7CA6"/>
    <w:rsid w:val="008075E8"/>
    <w:rsid w:val="0085477B"/>
    <w:rsid w:val="00873B84"/>
    <w:rsid w:val="00897566"/>
    <w:rsid w:val="008E49F0"/>
    <w:rsid w:val="008F0186"/>
    <w:rsid w:val="00907A89"/>
    <w:rsid w:val="00922B5C"/>
    <w:rsid w:val="00930D90"/>
    <w:rsid w:val="009519FA"/>
    <w:rsid w:val="00954EFF"/>
    <w:rsid w:val="00970D43"/>
    <w:rsid w:val="00986949"/>
    <w:rsid w:val="009A0E22"/>
    <w:rsid w:val="009A2350"/>
    <w:rsid w:val="00A16E5C"/>
    <w:rsid w:val="00A30183"/>
    <w:rsid w:val="00A30F43"/>
    <w:rsid w:val="00AB2769"/>
    <w:rsid w:val="00AC7EDA"/>
    <w:rsid w:val="00AD4CC4"/>
    <w:rsid w:val="00AD6102"/>
    <w:rsid w:val="00AE36E4"/>
    <w:rsid w:val="00AF7F92"/>
    <w:rsid w:val="00B030C7"/>
    <w:rsid w:val="00B356A1"/>
    <w:rsid w:val="00B36DC4"/>
    <w:rsid w:val="00B4135C"/>
    <w:rsid w:val="00B60EC9"/>
    <w:rsid w:val="00B65328"/>
    <w:rsid w:val="00B67E60"/>
    <w:rsid w:val="00B67F24"/>
    <w:rsid w:val="00BD667A"/>
    <w:rsid w:val="00BE28B7"/>
    <w:rsid w:val="00BF202E"/>
    <w:rsid w:val="00C07C3A"/>
    <w:rsid w:val="00C2142F"/>
    <w:rsid w:val="00C37AA0"/>
    <w:rsid w:val="00C61243"/>
    <w:rsid w:val="00C65A0F"/>
    <w:rsid w:val="00C7761E"/>
    <w:rsid w:val="00C8682C"/>
    <w:rsid w:val="00C9690C"/>
    <w:rsid w:val="00C979BD"/>
    <w:rsid w:val="00CA582C"/>
    <w:rsid w:val="00CD3477"/>
    <w:rsid w:val="00CE2D32"/>
    <w:rsid w:val="00CE6C9C"/>
    <w:rsid w:val="00CF3727"/>
    <w:rsid w:val="00D57F9C"/>
    <w:rsid w:val="00D6360C"/>
    <w:rsid w:val="00DD465C"/>
    <w:rsid w:val="00DF021F"/>
    <w:rsid w:val="00E0081E"/>
    <w:rsid w:val="00E20ED6"/>
    <w:rsid w:val="00E403EE"/>
    <w:rsid w:val="00E5088D"/>
    <w:rsid w:val="00E6249E"/>
    <w:rsid w:val="00E6626C"/>
    <w:rsid w:val="00EA1DF9"/>
    <w:rsid w:val="00EC0D05"/>
    <w:rsid w:val="00ED0702"/>
    <w:rsid w:val="00EF5E79"/>
    <w:rsid w:val="00F00A1F"/>
    <w:rsid w:val="00F40577"/>
    <w:rsid w:val="00F416EC"/>
    <w:rsid w:val="00F41D70"/>
    <w:rsid w:val="00F612B9"/>
    <w:rsid w:val="00F73A08"/>
    <w:rsid w:val="00FA25DB"/>
    <w:rsid w:val="00FB3885"/>
    <w:rsid w:val="00FC10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B"/>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640E2B"/>
    <w:pPr>
      <w:keepNext/>
      <w:suppressAutoHyphens/>
      <w:jc w:val="center"/>
      <w:outlineLvl w:val="1"/>
    </w:pPr>
    <w:rPr>
      <w:rFonts w:ascii="Tahoma" w:hAnsi="Tahoma"/>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40E2B"/>
    <w:rPr>
      <w:rFonts w:ascii="Tahoma" w:eastAsia="Times New Roman" w:hAnsi="Tahoma" w:cs="Times New Roman"/>
      <w:b/>
      <w:sz w:val="36"/>
      <w:szCs w:val="20"/>
      <w:lang w:eastAsia="pt-BR"/>
    </w:rPr>
  </w:style>
  <w:style w:type="paragraph" w:customStyle="1" w:styleId="PADRAO">
    <w:name w:val="PADRAO"/>
    <w:basedOn w:val="Normal"/>
    <w:rsid w:val="00640E2B"/>
    <w:pPr>
      <w:jc w:val="both"/>
    </w:pPr>
    <w:rPr>
      <w:rFonts w:ascii="Tms Rmn" w:hAnsi="Tms Rmn"/>
    </w:rPr>
  </w:style>
  <w:style w:type="character" w:styleId="Forte">
    <w:name w:val="Strong"/>
    <w:basedOn w:val="Fontepargpadro"/>
    <w:qFormat/>
    <w:rsid w:val="00640E2B"/>
    <w:rPr>
      <w:b/>
      <w:bCs/>
    </w:rPr>
  </w:style>
  <w:style w:type="paragraph" w:styleId="TextosemFormatao">
    <w:name w:val="Plain Text"/>
    <w:basedOn w:val="Normal"/>
    <w:link w:val="TextosemFormataoChar"/>
    <w:rsid w:val="00CF3727"/>
    <w:rPr>
      <w:rFonts w:ascii="Courier New" w:hAnsi="Courier New"/>
      <w:sz w:val="20"/>
      <w:lang w:eastAsia="en-US"/>
    </w:rPr>
  </w:style>
  <w:style w:type="character" w:customStyle="1" w:styleId="TextosemFormataoChar">
    <w:name w:val="Texto sem Formatação Char"/>
    <w:basedOn w:val="Fontepargpadro"/>
    <w:link w:val="TextosemFormatao"/>
    <w:rsid w:val="00CF3727"/>
    <w:rPr>
      <w:rFonts w:ascii="Courier New" w:eastAsia="Times New Roman" w:hAnsi="Courier New" w:cs="Times New Roman"/>
      <w:sz w:val="20"/>
      <w:szCs w:val="20"/>
    </w:rPr>
  </w:style>
  <w:style w:type="paragraph" w:styleId="PargrafodaLista">
    <w:name w:val="List Paragraph"/>
    <w:basedOn w:val="Normal"/>
    <w:uiPriority w:val="34"/>
    <w:qFormat/>
    <w:rsid w:val="00071FAD"/>
    <w:pPr>
      <w:ind w:left="720"/>
      <w:contextualSpacing/>
    </w:pPr>
  </w:style>
  <w:style w:type="paragraph" w:styleId="Textodebalo">
    <w:name w:val="Balloon Text"/>
    <w:basedOn w:val="Normal"/>
    <w:link w:val="TextodebaloChar"/>
    <w:uiPriority w:val="99"/>
    <w:semiHidden/>
    <w:unhideWhenUsed/>
    <w:rsid w:val="00E6626C"/>
    <w:rPr>
      <w:rFonts w:ascii="Tahoma" w:hAnsi="Tahoma" w:cs="Tahoma"/>
      <w:sz w:val="16"/>
      <w:szCs w:val="16"/>
    </w:rPr>
  </w:style>
  <w:style w:type="character" w:customStyle="1" w:styleId="TextodebaloChar">
    <w:name w:val="Texto de balão Char"/>
    <w:basedOn w:val="Fontepargpadro"/>
    <w:link w:val="Textodebalo"/>
    <w:uiPriority w:val="99"/>
    <w:semiHidden/>
    <w:rsid w:val="00E6626C"/>
    <w:rPr>
      <w:rFonts w:ascii="Tahoma" w:eastAsia="Times New Roman" w:hAnsi="Tahoma" w:cs="Tahoma"/>
      <w:sz w:val="16"/>
      <w:szCs w:val="16"/>
      <w:lang w:eastAsia="pt-BR"/>
    </w:rPr>
  </w:style>
  <w:style w:type="table" w:styleId="Tabelacomgrade">
    <w:name w:val="Table Grid"/>
    <w:basedOn w:val="Tabelanormal"/>
    <w:uiPriority w:val="59"/>
    <w:rsid w:val="00004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E2B"/>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semiHidden/>
    <w:unhideWhenUsed/>
    <w:qFormat/>
    <w:rsid w:val="00640E2B"/>
    <w:pPr>
      <w:keepNext/>
      <w:suppressAutoHyphens/>
      <w:jc w:val="center"/>
      <w:outlineLvl w:val="1"/>
    </w:pPr>
    <w:rPr>
      <w:rFonts w:ascii="Tahoma" w:hAnsi="Tahoma"/>
      <w:b/>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40E2B"/>
    <w:rPr>
      <w:rFonts w:ascii="Tahoma" w:eastAsia="Times New Roman" w:hAnsi="Tahoma" w:cs="Times New Roman"/>
      <w:b/>
      <w:sz w:val="36"/>
      <w:szCs w:val="20"/>
      <w:lang w:eastAsia="pt-BR"/>
    </w:rPr>
  </w:style>
  <w:style w:type="paragraph" w:customStyle="1" w:styleId="PADRAO">
    <w:name w:val="PADRAO"/>
    <w:basedOn w:val="Normal"/>
    <w:rsid w:val="00640E2B"/>
    <w:pPr>
      <w:jc w:val="both"/>
    </w:pPr>
    <w:rPr>
      <w:rFonts w:ascii="Tms Rmn" w:hAnsi="Tms Rmn"/>
    </w:rPr>
  </w:style>
  <w:style w:type="character" w:styleId="Forte">
    <w:name w:val="Strong"/>
    <w:basedOn w:val="Fontepargpadro"/>
    <w:qFormat/>
    <w:rsid w:val="00640E2B"/>
    <w:rPr>
      <w:b/>
      <w:bCs/>
    </w:rPr>
  </w:style>
  <w:style w:type="paragraph" w:styleId="TextosemFormatao">
    <w:name w:val="Plain Text"/>
    <w:basedOn w:val="Normal"/>
    <w:link w:val="TextosemFormataoChar"/>
    <w:rsid w:val="00CF3727"/>
    <w:rPr>
      <w:rFonts w:ascii="Courier New" w:hAnsi="Courier New"/>
      <w:sz w:val="20"/>
      <w:lang w:eastAsia="en-US"/>
    </w:rPr>
  </w:style>
  <w:style w:type="character" w:customStyle="1" w:styleId="TextosemFormataoChar">
    <w:name w:val="Texto sem Formatação Char"/>
    <w:basedOn w:val="Fontepargpadro"/>
    <w:link w:val="TextosemFormatao"/>
    <w:rsid w:val="00CF3727"/>
    <w:rPr>
      <w:rFonts w:ascii="Courier New" w:eastAsia="Times New Roman" w:hAnsi="Courier New" w:cs="Times New Roman"/>
      <w:sz w:val="20"/>
      <w:szCs w:val="20"/>
    </w:rPr>
  </w:style>
  <w:style w:type="paragraph" w:styleId="PargrafodaLista">
    <w:name w:val="List Paragraph"/>
    <w:basedOn w:val="Normal"/>
    <w:uiPriority w:val="34"/>
    <w:qFormat/>
    <w:rsid w:val="00071FAD"/>
    <w:pPr>
      <w:ind w:left="720"/>
      <w:contextualSpacing/>
    </w:pPr>
  </w:style>
  <w:style w:type="paragraph" w:styleId="Textodebalo">
    <w:name w:val="Balloon Text"/>
    <w:basedOn w:val="Normal"/>
    <w:link w:val="TextodebaloChar"/>
    <w:uiPriority w:val="99"/>
    <w:semiHidden/>
    <w:unhideWhenUsed/>
    <w:rsid w:val="00E6626C"/>
    <w:rPr>
      <w:rFonts w:ascii="Tahoma" w:hAnsi="Tahoma" w:cs="Tahoma"/>
      <w:sz w:val="16"/>
      <w:szCs w:val="16"/>
    </w:rPr>
  </w:style>
  <w:style w:type="character" w:customStyle="1" w:styleId="TextodebaloChar">
    <w:name w:val="Texto de balão Char"/>
    <w:basedOn w:val="Fontepargpadro"/>
    <w:link w:val="Textodebalo"/>
    <w:uiPriority w:val="99"/>
    <w:semiHidden/>
    <w:rsid w:val="00E6626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991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C180D-5D73-4516-8063-3AA75BB4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18</Pages>
  <Words>5470</Words>
  <Characters>29540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Trentin Seguros</dc:creator>
  <cp:lastModifiedBy>Cliente</cp:lastModifiedBy>
  <cp:revision>20</cp:revision>
  <cp:lastPrinted>2015-12-04T11:46:00Z</cp:lastPrinted>
  <dcterms:created xsi:type="dcterms:W3CDTF">2015-11-27T13:50:00Z</dcterms:created>
  <dcterms:modified xsi:type="dcterms:W3CDTF">2015-12-04T12:08:00Z</dcterms:modified>
</cp:coreProperties>
</file>